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E80D" w14:textId="0FC4EC17" w:rsidR="00400C02" w:rsidRDefault="00400C02" w:rsidP="00400C02">
      <w:pPr>
        <w:spacing w:after="0" w:line="240" w:lineRule="auto"/>
        <w:jc w:val="right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 xml:space="preserve">Приложение № 2 к письму </w:t>
      </w:r>
    </w:p>
    <w:p w14:paraId="10A1D8B1" w14:textId="77777777" w:rsidR="00400C02" w:rsidRPr="00400C02" w:rsidRDefault="00400C02" w:rsidP="00400C02">
      <w:pPr>
        <w:spacing w:after="0" w:line="240" w:lineRule="auto"/>
        <w:jc w:val="right"/>
        <w:rPr>
          <w:rFonts w:ascii="Lato" w:hAnsi="Lato"/>
          <w:b/>
          <w:sz w:val="20"/>
          <w:szCs w:val="20"/>
        </w:rPr>
      </w:pPr>
    </w:p>
    <w:p w14:paraId="0B4026F9" w14:textId="5820361D" w:rsidR="002B3597" w:rsidRPr="001916A5" w:rsidRDefault="00EC5FAC" w:rsidP="001916A5">
      <w:pPr>
        <w:spacing w:after="0" w:line="240" w:lineRule="auto"/>
        <w:jc w:val="center"/>
        <w:rPr>
          <w:rFonts w:ascii="Lato" w:hAnsi="Lato"/>
          <w:b/>
          <w:sz w:val="28"/>
          <w:szCs w:val="28"/>
        </w:rPr>
      </w:pPr>
      <w:r w:rsidRPr="001916A5">
        <w:rPr>
          <w:rFonts w:ascii="Lato" w:hAnsi="Lato"/>
          <w:b/>
          <w:sz w:val="28"/>
          <w:szCs w:val="28"/>
        </w:rPr>
        <w:t xml:space="preserve">Алгоритм по исключению </w:t>
      </w:r>
      <w:r w:rsidR="00314809">
        <w:rPr>
          <w:rFonts w:ascii="Lato" w:hAnsi="Lato"/>
          <w:b/>
          <w:sz w:val="28"/>
          <w:szCs w:val="28"/>
        </w:rPr>
        <w:t xml:space="preserve">из Профсоюза </w:t>
      </w:r>
      <w:r w:rsidRPr="001916A5">
        <w:rPr>
          <w:rFonts w:ascii="Lato" w:hAnsi="Lato"/>
          <w:b/>
          <w:sz w:val="28"/>
          <w:szCs w:val="28"/>
        </w:rPr>
        <w:t>членов Профсоюза работников здравоохранения РФ, имеющих членство в иных общественных профсоюзных организациях</w:t>
      </w:r>
    </w:p>
    <w:p w14:paraId="49C047FE" w14:textId="77777777" w:rsidR="001916A5" w:rsidRPr="001916A5" w:rsidRDefault="001916A5" w:rsidP="001916A5">
      <w:pPr>
        <w:spacing w:after="0" w:line="240" w:lineRule="auto"/>
        <w:jc w:val="center"/>
        <w:rPr>
          <w:rFonts w:ascii="Lato" w:hAnsi="Lato"/>
          <w:b/>
          <w:sz w:val="28"/>
          <w:szCs w:val="28"/>
        </w:rPr>
      </w:pPr>
    </w:p>
    <w:p w14:paraId="7188E670" w14:textId="113A1B69" w:rsidR="001E786E" w:rsidRPr="001E786E" w:rsidRDefault="001E786E" w:rsidP="001E786E">
      <w:pPr>
        <w:spacing w:after="0" w:line="240" w:lineRule="auto"/>
        <w:ind w:firstLine="709"/>
        <w:jc w:val="center"/>
        <w:rPr>
          <w:rFonts w:ascii="Lato" w:hAnsi="Lato"/>
          <w:b/>
          <w:i/>
          <w:iCs/>
          <w:sz w:val="28"/>
          <w:szCs w:val="28"/>
        </w:rPr>
      </w:pPr>
      <w:r w:rsidRPr="001E786E">
        <w:rPr>
          <w:rFonts w:ascii="Lato" w:hAnsi="Lato"/>
          <w:b/>
          <w:i/>
          <w:iCs/>
          <w:sz w:val="28"/>
          <w:szCs w:val="28"/>
        </w:rPr>
        <w:t>Раздел 1. Нормативно-правовое регулирование вопроса «двойного членства»</w:t>
      </w:r>
    </w:p>
    <w:p w14:paraId="7D3A4B6E" w14:textId="77777777" w:rsidR="001E786E" w:rsidRPr="001E786E" w:rsidRDefault="001E786E" w:rsidP="001E786E">
      <w:pPr>
        <w:spacing w:after="0" w:line="240" w:lineRule="auto"/>
        <w:ind w:firstLine="709"/>
        <w:jc w:val="center"/>
        <w:rPr>
          <w:rFonts w:ascii="Lato" w:hAnsi="Lato"/>
          <w:b/>
          <w:i/>
          <w:iCs/>
          <w:sz w:val="28"/>
          <w:szCs w:val="28"/>
        </w:rPr>
      </w:pPr>
    </w:p>
    <w:p w14:paraId="3723E3B1" w14:textId="4E9E7C06" w:rsidR="00EC5FAC" w:rsidRDefault="00EC5FAC" w:rsidP="001916A5">
      <w:pPr>
        <w:spacing w:after="0" w:line="240" w:lineRule="auto"/>
        <w:ind w:firstLine="709"/>
        <w:jc w:val="both"/>
        <w:rPr>
          <w:rFonts w:ascii="Lato" w:hAnsi="Lato"/>
          <w:bCs/>
          <w:sz w:val="28"/>
          <w:szCs w:val="28"/>
        </w:rPr>
      </w:pPr>
      <w:r w:rsidRPr="001916A5">
        <w:rPr>
          <w:rFonts w:ascii="Lato" w:hAnsi="Lato"/>
          <w:bCs/>
          <w:sz w:val="28"/>
          <w:szCs w:val="28"/>
        </w:rPr>
        <w:t xml:space="preserve">В настоящее время </w:t>
      </w:r>
      <w:r w:rsidR="001D05F1" w:rsidRPr="001916A5">
        <w:rPr>
          <w:rFonts w:ascii="Lato" w:hAnsi="Lato"/>
          <w:bCs/>
          <w:sz w:val="28"/>
          <w:szCs w:val="28"/>
        </w:rPr>
        <w:t>возникают случаи, когда члены Профсоюза работников здравоохранения РФ вступают в иные общественные профсоюзные организации</w:t>
      </w:r>
      <w:r w:rsidR="003C3C7E" w:rsidRPr="001916A5">
        <w:rPr>
          <w:rFonts w:ascii="Lato" w:hAnsi="Lato"/>
          <w:bCs/>
          <w:sz w:val="28"/>
          <w:szCs w:val="28"/>
        </w:rPr>
        <w:t>,</w:t>
      </w:r>
      <w:r w:rsidR="001D05F1" w:rsidRPr="001916A5">
        <w:rPr>
          <w:rFonts w:ascii="Lato" w:hAnsi="Lato"/>
          <w:bCs/>
          <w:sz w:val="28"/>
          <w:szCs w:val="28"/>
        </w:rPr>
        <w:t xml:space="preserve"> создаваемые в учреждении здравоохранения</w:t>
      </w:r>
      <w:r w:rsidR="003C3C7E" w:rsidRPr="001916A5">
        <w:rPr>
          <w:rFonts w:ascii="Lato" w:hAnsi="Lato"/>
          <w:bCs/>
          <w:sz w:val="28"/>
          <w:szCs w:val="28"/>
        </w:rPr>
        <w:t>,</w:t>
      </w:r>
      <w:r w:rsidR="001D05F1" w:rsidRPr="001916A5">
        <w:rPr>
          <w:rFonts w:ascii="Lato" w:hAnsi="Lato"/>
          <w:bCs/>
          <w:sz w:val="28"/>
          <w:szCs w:val="28"/>
        </w:rPr>
        <w:t xml:space="preserve"> </w:t>
      </w:r>
      <w:r w:rsidR="003C3C7E" w:rsidRPr="001916A5">
        <w:rPr>
          <w:rFonts w:ascii="Lato" w:hAnsi="Lato"/>
          <w:bCs/>
          <w:sz w:val="28"/>
          <w:szCs w:val="28"/>
        </w:rPr>
        <w:t xml:space="preserve">образуя тем самым «двойное членство». Это создает определенные проблемы в развитии социального партнерства </w:t>
      </w:r>
      <w:r w:rsidR="001916A5">
        <w:rPr>
          <w:rFonts w:ascii="Lato" w:hAnsi="Lato"/>
          <w:bCs/>
          <w:sz w:val="28"/>
          <w:szCs w:val="28"/>
        </w:rPr>
        <w:t>на локальном уровне</w:t>
      </w:r>
      <w:r w:rsidR="00D95263">
        <w:rPr>
          <w:rFonts w:ascii="Lato" w:hAnsi="Lato"/>
          <w:bCs/>
          <w:sz w:val="28"/>
          <w:szCs w:val="28"/>
        </w:rPr>
        <w:t>, как для работодателя, так и для работников.</w:t>
      </w:r>
      <w:r w:rsidR="00A55781" w:rsidRPr="001916A5">
        <w:rPr>
          <w:rFonts w:ascii="Lato" w:hAnsi="Lato"/>
          <w:bCs/>
          <w:sz w:val="28"/>
          <w:szCs w:val="28"/>
        </w:rPr>
        <w:t xml:space="preserve"> </w:t>
      </w:r>
    </w:p>
    <w:p w14:paraId="0F847959" w14:textId="3174293D" w:rsidR="003210E5" w:rsidRDefault="003210E5" w:rsidP="00321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="Calibri"/>
          <w:bCs/>
          <w:sz w:val="28"/>
          <w:szCs w:val="28"/>
        </w:rPr>
      </w:pPr>
      <w:r>
        <w:rPr>
          <w:rFonts w:ascii="Lato" w:hAnsi="Lato" w:cs="Calibri"/>
          <w:bCs/>
          <w:sz w:val="28"/>
          <w:szCs w:val="28"/>
        </w:rPr>
        <w:t>Правовая основа деятельности Профессиональных союзов определена статьей 6 Федерального закона от 12.01.1996 года № 10-ФЗ «О профессиональных союзах, их правах и гарантиях деятельности», регламентирующей, что п</w:t>
      </w:r>
      <w:r w:rsidRPr="003210E5">
        <w:rPr>
          <w:rFonts w:ascii="Lato" w:hAnsi="Lato" w:cs="Calibri"/>
          <w:bCs/>
          <w:sz w:val="28"/>
          <w:szCs w:val="28"/>
        </w:rPr>
        <w:t>рава профсоюзов в отношениях с органами государственной власти, органами местного самоуправления, работодателями, их объединениями (союзами, ассоциациями), другими общественными объединениями и гарантии их деятельности определяются Конституцией Российской Федерации, настоящим Федеральным законом, другими федеральными законами, а также законами субъектов Российской Федерации.</w:t>
      </w:r>
    </w:p>
    <w:p w14:paraId="28E9CC52" w14:textId="76AABAE7" w:rsidR="00F650DB" w:rsidRPr="001916A5" w:rsidRDefault="00F650DB" w:rsidP="00F650DB">
      <w:pPr>
        <w:spacing w:after="0" w:line="240" w:lineRule="auto"/>
        <w:ind w:firstLine="709"/>
        <w:jc w:val="both"/>
        <w:rPr>
          <w:rFonts w:ascii="Lato" w:hAnsi="Lato"/>
          <w:bCs/>
          <w:sz w:val="28"/>
          <w:szCs w:val="28"/>
        </w:rPr>
      </w:pPr>
      <w:r>
        <w:rPr>
          <w:rFonts w:ascii="Lato" w:hAnsi="Lato"/>
          <w:bCs/>
          <w:sz w:val="28"/>
          <w:szCs w:val="28"/>
        </w:rPr>
        <w:t>В с</w:t>
      </w:r>
      <w:r w:rsidRPr="00F650DB">
        <w:rPr>
          <w:rFonts w:ascii="Lato" w:hAnsi="Lato"/>
          <w:bCs/>
          <w:sz w:val="28"/>
          <w:szCs w:val="28"/>
        </w:rPr>
        <w:t>тать</w:t>
      </w:r>
      <w:r>
        <w:rPr>
          <w:rFonts w:ascii="Lato" w:hAnsi="Lato"/>
          <w:bCs/>
          <w:sz w:val="28"/>
          <w:szCs w:val="28"/>
        </w:rPr>
        <w:t>е</w:t>
      </w:r>
      <w:r w:rsidRPr="00F650DB">
        <w:rPr>
          <w:rFonts w:ascii="Lato" w:hAnsi="Lato"/>
          <w:bCs/>
          <w:sz w:val="28"/>
          <w:szCs w:val="28"/>
        </w:rPr>
        <w:t xml:space="preserve"> 30</w:t>
      </w:r>
      <w:r>
        <w:rPr>
          <w:rFonts w:ascii="Lato" w:hAnsi="Lato"/>
          <w:bCs/>
          <w:sz w:val="28"/>
          <w:szCs w:val="28"/>
        </w:rPr>
        <w:t xml:space="preserve"> Конституции Российской Федерации закреплено, что к</w:t>
      </w:r>
      <w:r w:rsidRPr="00F650DB">
        <w:rPr>
          <w:rFonts w:ascii="Lato" w:hAnsi="Lato"/>
          <w:bCs/>
          <w:sz w:val="28"/>
          <w:szCs w:val="28"/>
        </w:rPr>
        <w:t>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  <w:r>
        <w:rPr>
          <w:rFonts w:ascii="Lato" w:hAnsi="Lato"/>
          <w:bCs/>
          <w:sz w:val="28"/>
          <w:szCs w:val="28"/>
        </w:rPr>
        <w:t xml:space="preserve"> </w:t>
      </w:r>
      <w:r w:rsidRPr="00F650DB">
        <w:rPr>
          <w:rFonts w:ascii="Lato" w:hAnsi="Lato"/>
          <w:bCs/>
          <w:sz w:val="28"/>
          <w:szCs w:val="28"/>
        </w:rPr>
        <w:t>Никто не может быть принужден к вступлению в какое-либо объединение или пребыванию в нем.</w:t>
      </w:r>
    </w:p>
    <w:p w14:paraId="492A634C" w14:textId="019EA4EB" w:rsidR="00F650DB" w:rsidRDefault="003210E5" w:rsidP="00321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="Calibri"/>
          <w:bCs/>
          <w:sz w:val="28"/>
          <w:szCs w:val="28"/>
        </w:rPr>
      </w:pPr>
      <w:r>
        <w:rPr>
          <w:rFonts w:ascii="Lato" w:hAnsi="Lato" w:cs="Calibri"/>
          <w:bCs/>
          <w:sz w:val="28"/>
          <w:szCs w:val="28"/>
        </w:rPr>
        <w:t>В с</w:t>
      </w:r>
      <w:r w:rsidRPr="003210E5">
        <w:rPr>
          <w:rFonts w:ascii="Lato" w:hAnsi="Lato" w:cs="Calibri"/>
          <w:bCs/>
          <w:sz w:val="28"/>
          <w:szCs w:val="28"/>
        </w:rPr>
        <w:t>тать</w:t>
      </w:r>
      <w:r w:rsidR="005B756B">
        <w:rPr>
          <w:rFonts w:ascii="Lato" w:hAnsi="Lato" w:cs="Calibri"/>
          <w:bCs/>
          <w:sz w:val="28"/>
          <w:szCs w:val="28"/>
        </w:rPr>
        <w:t>е</w:t>
      </w:r>
      <w:r w:rsidRPr="003210E5">
        <w:rPr>
          <w:rFonts w:ascii="Lato" w:hAnsi="Lato" w:cs="Calibri"/>
          <w:bCs/>
          <w:sz w:val="28"/>
          <w:szCs w:val="28"/>
        </w:rPr>
        <w:t xml:space="preserve"> 11</w:t>
      </w:r>
      <w:r>
        <w:rPr>
          <w:rFonts w:ascii="Lato" w:hAnsi="Lato" w:cs="Calibri"/>
          <w:bCs/>
          <w:sz w:val="28"/>
          <w:szCs w:val="28"/>
        </w:rPr>
        <w:t xml:space="preserve"> </w:t>
      </w:r>
      <w:r w:rsidRPr="003210E5">
        <w:rPr>
          <w:rFonts w:ascii="Lato" w:hAnsi="Lato" w:cs="Calibri"/>
          <w:bCs/>
          <w:sz w:val="28"/>
          <w:szCs w:val="28"/>
        </w:rPr>
        <w:t>Федеральн</w:t>
      </w:r>
      <w:r>
        <w:rPr>
          <w:rFonts w:ascii="Lato" w:hAnsi="Lato" w:cs="Calibri"/>
          <w:bCs/>
          <w:sz w:val="28"/>
          <w:szCs w:val="28"/>
        </w:rPr>
        <w:t>ого</w:t>
      </w:r>
      <w:r w:rsidRPr="003210E5">
        <w:rPr>
          <w:rFonts w:ascii="Lato" w:hAnsi="Lato" w:cs="Calibri"/>
          <w:bCs/>
          <w:sz w:val="28"/>
          <w:szCs w:val="28"/>
        </w:rPr>
        <w:t xml:space="preserve"> закон</w:t>
      </w:r>
      <w:r>
        <w:rPr>
          <w:rFonts w:ascii="Lato" w:hAnsi="Lato" w:cs="Calibri"/>
          <w:bCs/>
          <w:sz w:val="28"/>
          <w:szCs w:val="28"/>
        </w:rPr>
        <w:t>а</w:t>
      </w:r>
      <w:r w:rsidRPr="003210E5">
        <w:rPr>
          <w:rFonts w:ascii="Lato" w:hAnsi="Lato" w:cs="Calibri"/>
          <w:bCs/>
          <w:sz w:val="28"/>
          <w:szCs w:val="28"/>
        </w:rPr>
        <w:t xml:space="preserve"> от 12.01.1996 </w:t>
      </w:r>
      <w:r>
        <w:rPr>
          <w:rFonts w:ascii="Lato" w:hAnsi="Lato" w:cs="Calibri"/>
          <w:bCs/>
          <w:sz w:val="28"/>
          <w:szCs w:val="28"/>
        </w:rPr>
        <w:t xml:space="preserve">года № </w:t>
      </w:r>
      <w:r w:rsidRPr="003210E5">
        <w:rPr>
          <w:rFonts w:ascii="Lato" w:hAnsi="Lato" w:cs="Calibri"/>
          <w:bCs/>
          <w:sz w:val="28"/>
          <w:szCs w:val="28"/>
        </w:rPr>
        <w:t>7-ФЗ</w:t>
      </w:r>
      <w:r>
        <w:rPr>
          <w:rFonts w:ascii="Lato" w:hAnsi="Lato" w:cs="Calibri"/>
          <w:bCs/>
          <w:sz w:val="28"/>
          <w:szCs w:val="28"/>
        </w:rPr>
        <w:t xml:space="preserve"> </w:t>
      </w:r>
      <w:r w:rsidRPr="003210E5">
        <w:rPr>
          <w:rFonts w:ascii="Lato" w:hAnsi="Lato" w:cs="Calibri"/>
          <w:bCs/>
          <w:sz w:val="28"/>
          <w:szCs w:val="28"/>
        </w:rPr>
        <w:t xml:space="preserve">"О некоммерческих организациях" </w:t>
      </w:r>
      <w:r>
        <w:rPr>
          <w:rFonts w:ascii="Lato" w:hAnsi="Lato" w:cs="Calibri"/>
          <w:bCs/>
          <w:sz w:val="28"/>
          <w:szCs w:val="28"/>
        </w:rPr>
        <w:t>дается определение а</w:t>
      </w:r>
      <w:r w:rsidRPr="003210E5">
        <w:rPr>
          <w:rFonts w:ascii="Lato" w:hAnsi="Lato" w:cs="Calibri"/>
          <w:bCs/>
          <w:sz w:val="28"/>
          <w:szCs w:val="28"/>
        </w:rPr>
        <w:t>ссоциации (союз</w:t>
      </w:r>
      <w:r>
        <w:rPr>
          <w:rFonts w:ascii="Lato" w:hAnsi="Lato" w:cs="Calibri"/>
          <w:bCs/>
          <w:sz w:val="28"/>
          <w:szCs w:val="28"/>
        </w:rPr>
        <w:t>а</w:t>
      </w:r>
      <w:r w:rsidR="005B756B">
        <w:rPr>
          <w:rFonts w:ascii="Lato" w:hAnsi="Lato" w:cs="Calibri"/>
          <w:bCs/>
          <w:sz w:val="28"/>
          <w:szCs w:val="28"/>
        </w:rPr>
        <w:t>), под которым понимаются ю</w:t>
      </w:r>
      <w:r w:rsidRPr="003210E5">
        <w:rPr>
          <w:rFonts w:ascii="Lato" w:hAnsi="Lato" w:cs="Calibri"/>
          <w:bCs/>
          <w:sz w:val="28"/>
          <w:szCs w:val="28"/>
        </w:rPr>
        <w:t>ридические лица и (или) граждане в целях представления и защиты общих, в том числе профессиональных, интересов, для достижения общественно полезных, а также иных не противоречащих федеральным законам и имеющих некоммерческий характер целей вправе создавать объединения в форме ассоциаций (союзов), являющиеся некоммерческими организациями, основанными на членстве.</w:t>
      </w:r>
    </w:p>
    <w:p w14:paraId="67604B01" w14:textId="77777777" w:rsidR="005B756B" w:rsidRDefault="005B756B" w:rsidP="005B7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="Calibri"/>
          <w:bCs/>
          <w:sz w:val="28"/>
          <w:szCs w:val="28"/>
        </w:rPr>
      </w:pPr>
      <w:r w:rsidRPr="001916A5">
        <w:rPr>
          <w:rFonts w:ascii="Lato" w:hAnsi="Lato"/>
          <w:bCs/>
          <w:sz w:val="28"/>
          <w:szCs w:val="28"/>
        </w:rPr>
        <w:t xml:space="preserve">В соответствии с абзацем 4 статьи 6 </w:t>
      </w:r>
      <w:r w:rsidRPr="001916A5">
        <w:rPr>
          <w:rFonts w:ascii="Lato" w:hAnsi="Lato" w:cs="Calibri"/>
          <w:bCs/>
          <w:sz w:val="28"/>
          <w:szCs w:val="28"/>
        </w:rPr>
        <w:t>Федерального закона от 19.05.1995</w:t>
      </w:r>
      <w:r>
        <w:rPr>
          <w:rFonts w:ascii="Lato" w:hAnsi="Lato" w:cs="Calibri"/>
          <w:bCs/>
          <w:sz w:val="28"/>
          <w:szCs w:val="28"/>
        </w:rPr>
        <w:t xml:space="preserve"> года </w:t>
      </w:r>
      <w:r w:rsidRPr="001916A5">
        <w:rPr>
          <w:rFonts w:ascii="Lato" w:hAnsi="Lato" w:cs="Calibri"/>
          <w:bCs/>
          <w:sz w:val="28"/>
          <w:szCs w:val="28"/>
        </w:rPr>
        <w:t xml:space="preserve"> № 82-ФЗ «Об общественных объединениях» - члены общественного объединения имеют права и несут обязанности в </w:t>
      </w:r>
      <w:r w:rsidRPr="001916A5">
        <w:rPr>
          <w:rFonts w:ascii="Lato" w:hAnsi="Lato" w:cs="Calibri"/>
          <w:bCs/>
          <w:sz w:val="28"/>
          <w:szCs w:val="28"/>
        </w:rPr>
        <w:lastRenderedPageBreak/>
        <w:t>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порядке, указанном в уставе.</w:t>
      </w:r>
    </w:p>
    <w:p w14:paraId="3E296EE3" w14:textId="77777777" w:rsidR="005B756B" w:rsidRDefault="005B756B" w:rsidP="00321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="Calibri"/>
          <w:bCs/>
          <w:sz w:val="28"/>
          <w:szCs w:val="28"/>
        </w:rPr>
      </w:pPr>
    </w:p>
    <w:p w14:paraId="7DE735CB" w14:textId="58C77315" w:rsidR="001916A5" w:rsidRDefault="001916A5" w:rsidP="00F65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="Calibri"/>
          <w:bCs/>
          <w:sz w:val="28"/>
          <w:szCs w:val="28"/>
        </w:rPr>
      </w:pPr>
      <w:r w:rsidRPr="001916A5">
        <w:rPr>
          <w:rFonts w:ascii="Lato" w:hAnsi="Lato" w:cs="Calibri"/>
          <w:b/>
          <w:sz w:val="28"/>
          <w:szCs w:val="28"/>
        </w:rPr>
        <w:t>Справочно:</w:t>
      </w:r>
      <w:r>
        <w:rPr>
          <w:rFonts w:ascii="Lato" w:hAnsi="Lato" w:cs="Calibri"/>
          <w:bCs/>
          <w:sz w:val="28"/>
          <w:szCs w:val="28"/>
        </w:rPr>
        <w:t xml:space="preserve"> закон напрямую не запрещает «двойное членство», но при этом </w:t>
      </w:r>
      <w:r w:rsidR="0013078B">
        <w:rPr>
          <w:rFonts w:ascii="Lato" w:hAnsi="Lato" w:cs="Calibri"/>
          <w:bCs/>
          <w:sz w:val="28"/>
          <w:szCs w:val="28"/>
        </w:rPr>
        <w:t>содержит отсылочную норму, согласно которой регулирование</w:t>
      </w:r>
      <w:r>
        <w:rPr>
          <w:rFonts w:ascii="Lato" w:hAnsi="Lato" w:cs="Calibri"/>
          <w:bCs/>
          <w:sz w:val="28"/>
          <w:szCs w:val="28"/>
        </w:rPr>
        <w:t xml:space="preserve"> данного вопроса </w:t>
      </w:r>
      <w:r w:rsidR="0013078B">
        <w:rPr>
          <w:rFonts w:ascii="Lato" w:hAnsi="Lato" w:cs="Calibri"/>
          <w:bCs/>
          <w:sz w:val="28"/>
          <w:szCs w:val="28"/>
        </w:rPr>
        <w:t xml:space="preserve">отнесено </w:t>
      </w:r>
      <w:r>
        <w:rPr>
          <w:rFonts w:ascii="Lato" w:hAnsi="Lato" w:cs="Calibri"/>
          <w:bCs/>
          <w:sz w:val="28"/>
          <w:szCs w:val="28"/>
        </w:rPr>
        <w:t xml:space="preserve">к исполнению уставных норм </w:t>
      </w:r>
      <w:r w:rsidR="0013078B">
        <w:rPr>
          <w:rFonts w:ascii="Lato" w:hAnsi="Lato" w:cs="Calibri"/>
          <w:bCs/>
          <w:sz w:val="28"/>
          <w:szCs w:val="28"/>
        </w:rPr>
        <w:t xml:space="preserve">той </w:t>
      </w:r>
      <w:r>
        <w:rPr>
          <w:rFonts w:ascii="Lato" w:hAnsi="Lato" w:cs="Calibri"/>
          <w:bCs/>
          <w:sz w:val="28"/>
          <w:szCs w:val="28"/>
        </w:rPr>
        <w:t>общественной организации, членами которой являются работн</w:t>
      </w:r>
      <w:r w:rsidR="0013078B">
        <w:rPr>
          <w:rFonts w:ascii="Lato" w:hAnsi="Lato" w:cs="Calibri"/>
          <w:bCs/>
          <w:sz w:val="28"/>
          <w:szCs w:val="28"/>
        </w:rPr>
        <w:t>ики</w:t>
      </w:r>
      <w:r>
        <w:rPr>
          <w:rFonts w:ascii="Lato" w:hAnsi="Lato" w:cs="Calibri"/>
          <w:bCs/>
          <w:sz w:val="28"/>
          <w:szCs w:val="28"/>
        </w:rPr>
        <w:t xml:space="preserve">.   </w:t>
      </w:r>
      <w:r w:rsidR="0013078B">
        <w:rPr>
          <w:rFonts w:ascii="Lato" w:hAnsi="Lato" w:cs="Calibri"/>
          <w:bCs/>
          <w:sz w:val="28"/>
          <w:szCs w:val="28"/>
        </w:rPr>
        <w:t>Вместе с тем, Устав</w:t>
      </w:r>
      <w:r w:rsidR="00394056">
        <w:rPr>
          <w:rFonts w:ascii="Lato" w:hAnsi="Lato" w:cs="Calibri"/>
          <w:bCs/>
          <w:sz w:val="28"/>
          <w:szCs w:val="28"/>
        </w:rPr>
        <w:t>ы</w:t>
      </w:r>
      <w:r w:rsidR="0013078B">
        <w:rPr>
          <w:rFonts w:ascii="Lato" w:hAnsi="Lato" w:cs="Calibri"/>
          <w:bCs/>
          <w:sz w:val="28"/>
          <w:szCs w:val="28"/>
        </w:rPr>
        <w:t xml:space="preserve"> иных общественных профсоюзных организаций («Действие»</w:t>
      </w:r>
      <w:r w:rsidR="00F64BC4">
        <w:rPr>
          <w:rFonts w:ascii="Lato" w:hAnsi="Lato" w:cs="Calibri"/>
          <w:bCs/>
          <w:sz w:val="28"/>
          <w:szCs w:val="28"/>
        </w:rPr>
        <w:t>,</w:t>
      </w:r>
      <w:r w:rsidR="0013078B">
        <w:rPr>
          <w:rFonts w:ascii="Lato" w:hAnsi="Lato" w:cs="Calibri"/>
          <w:bCs/>
          <w:sz w:val="28"/>
          <w:szCs w:val="28"/>
        </w:rPr>
        <w:t xml:space="preserve"> «Голос медицины») не содерж</w:t>
      </w:r>
      <w:r w:rsidR="00394056">
        <w:rPr>
          <w:rFonts w:ascii="Lato" w:hAnsi="Lato" w:cs="Calibri"/>
          <w:bCs/>
          <w:sz w:val="28"/>
          <w:szCs w:val="28"/>
        </w:rPr>
        <w:t>а</w:t>
      </w:r>
      <w:r w:rsidR="0013078B">
        <w:rPr>
          <w:rFonts w:ascii="Lato" w:hAnsi="Lato" w:cs="Calibri"/>
          <w:bCs/>
          <w:sz w:val="28"/>
          <w:szCs w:val="28"/>
        </w:rPr>
        <w:t xml:space="preserve">т таких ограничений, что является одной из причин вступления членов Профсоюза работников здравоохранения РФ в иные общественные профсоюзные организации.   </w:t>
      </w:r>
    </w:p>
    <w:p w14:paraId="123EEE0C" w14:textId="742A4EDC" w:rsidR="0013078B" w:rsidRDefault="0013078B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</w:p>
    <w:p w14:paraId="36CA51BD" w14:textId="720200D3" w:rsidR="005B756B" w:rsidRPr="005B756B" w:rsidRDefault="005B756B" w:rsidP="00394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  <w:r>
        <w:rPr>
          <w:rFonts w:ascii="Lato" w:hAnsi="Lato" w:cs="Calibri"/>
          <w:bCs/>
          <w:sz w:val="28"/>
          <w:szCs w:val="28"/>
        </w:rPr>
        <w:t xml:space="preserve">В статье </w:t>
      </w:r>
      <w:r w:rsidRPr="005B756B">
        <w:rPr>
          <w:rFonts w:ascii="Lato" w:hAnsi="Lato" w:cs="Calibri"/>
          <w:bCs/>
          <w:sz w:val="28"/>
          <w:szCs w:val="28"/>
        </w:rPr>
        <w:t>7</w:t>
      </w:r>
      <w:r w:rsidRPr="005B756B">
        <w:t xml:space="preserve"> </w:t>
      </w:r>
      <w:r w:rsidRPr="005B756B">
        <w:rPr>
          <w:rFonts w:ascii="Lato" w:hAnsi="Lato" w:cs="Calibri"/>
          <w:bCs/>
          <w:sz w:val="28"/>
          <w:szCs w:val="28"/>
        </w:rPr>
        <w:t>Федеральн</w:t>
      </w:r>
      <w:r>
        <w:rPr>
          <w:rFonts w:ascii="Lato" w:hAnsi="Lato" w:cs="Calibri"/>
          <w:bCs/>
          <w:sz w:val="28"/>
          <w:szCs w:val="28"/>
        </w:rPr>
        <w:t>ого</w:t>
      </w:r>
      <w:r w:rsidRPr="005B756B">
        <w:rPr>
          <w:rFonts w:ascii="Lato" w:hAnsi="Lato" w:cs="Calibri"/>
          <w:bCs/>
          <w:sz w:val="28"/>
          <w:szCs w:val="28"/>
        </w:rPr>
        <w:t xml:space="preserve"> закон</w:t>
      </w:r>
      <w:r>
        <w:rPr>
          <w:rFonts w:ascii="Lato" w:hAnsi="Lato" w:cs="Calibri"/>
          <w:bCs/>
          <w:sz w:val="28"/>
          <w:szCs w:val="28"/>
        </w:rPr>
        <w:t>а</w:t>
      </w:r>
      <w:r w:rsidRPr="005B756B">
        <w:rPr>
          <w:rFonts w:ascii="Lato" w:hAnsi="Lato" w:cs="Calibri"/>
          <w:bCs/>
          <w:sz w:val="28"/>
          <w:szCs w:val="28"/>
        </w:rPr>
        <w:t xml:space="preserve"> от 12.01.1996</w:t>
      </w:r>
      <w:r>
        <w:rPr>
          <w:rFonts w:ascii="Lato" w:hAnsi="Lato" w:cs="Calibri"/>
          <w:bCs/>
          <w:sz w:val="28"/>
          <w:szCs w:val="28"/>
        </w:rPr>
        <w:t xml:space="preserve"> года </w:t>
      </w:r>
      <w:r w:rsidRPr="005B756B">
        <w:rPr>
          <w:rFonts w:ascii="Lato" w:hAnsi="Lato" w:cs="Calibri"/>
          <w:bCs/>
          <w:sz w:val="28"/>
          <w:szCs w:val="28"/>
        </w:rPr>
        <w:t xml:space="preserve"> N 10-ФЗ</w:t>
      </w:r>
      <w:r>
        <w:rPr>
          <w:rFonts w:ascii="Lato" w:hAnsi="Lato" w:cs="Calibri"/>
          <w:bCs/>
          <w:sz w:val="28"/>
          <w:szCs w:val="28"/>
        </w:rPr>
        <w:t xml:space="preserve"> </w:t>
      </w:r>
      <w:r w:rsidRPr="005B756B">
        <w:rPr>
          <w:rFonts w:ascii="Lato" w:hAnsi="Lato" w:cs="Calibri"/>
          <w:bCs/>
          <w:sz w:val="28"/>
          <w:szCs w:val="28"/>
        </w:rPr>
        <w:t>"О профессиональных союзах, их правах и гарантиях деятельности"</w:t>
      </w:r>
      <w:r>
        <w:rPr>
          <w:rFonts w:ascii="Lato" w:hAnsi="Lato" w:cs="Calibri"/>
          <w:bCs/>
          <w:sz w:val="28"/>
          <w:szCs w:val="28"/>
        </w:rPr>
        <w:t xml:space="preserve"> закреплено, что П</w:t>
      </w:r>
      <w:r w:rsidRPr="005B756B">
        <w:rPr>
          <w:rFonts w:ascii="Lato" w:hAnsi="Lato" w:cs="Calibri"/>
          <w:bCs/>
          <w:sz w:val="28"/>
          <w:szCs w:val="28"/>
        </w:rPr>
        <w:t>рофсоюзы, их объединения (ассоциации) самостоятельно разрабатывают и утверждают свои уставы, свою структуру, образуют профсоюзные органы и определяют их компетенцию, организуют свою деятельность, проводят собрания, конференции, съезды и другие мероприятия. Устав профсоюза должен предусматривать</w:t>
      </w:r>
      <w:r w:rsidR="00394056">
        <w:rPr>
          <w:rFonts w:ascii="Lato" w:hAnsi="Lato" w:cs="Calibri"/>
          <w:bCs/>
          <w:sz w:val="28"/>
          <w:szCs w:val="28"/>
        </w:rPr>
        <w:t>,</w:t>
      </w:r>
      <w:r>
        <w:rPr>
          <w:rFonts w:ascii="Lato" w:hAnsi="Lato" w:cs="Calibri"/>
          <w:bCs/>
          <w:sz w:val="28"/>
          <w:szCs w:val="28"/>
        </w:rPr>
        <w:t xml:space="preserve"> в обязательном </w:t>
      </w:r>
      <w:r w:rsidR="00F64BC4">
        <w:rPr>
          <w:rFonts w:ascii="Lato" w:hAnsi="Lato" w:cs="Calibri"/>
          <w:bCs/>
          <w:sz w:val="28"/>
          <w:szCs w:val="28"/>
        </w:rPr>
        <w:t>порядке, условия</w:t>
      </w:r>
      <w:r w:rsidRPr="005B756B">
        <w:rPr>
          <w:rFonts w:ascii="Lato" w:hAnsi="Lato" w:cs="Calibri"/>
          <w:bCs/>
          <w:sz w:val="28"/>
          <w:szCs w:val="28"/>
        </w:rPr>
        <w:t xml:space="preserve"> и порядок образования профсоюза, принятия в члены профсоюза и выхода из него, права и обязанности членов профсоюза</w:t>
      </w:r>
      <w:r w:rsidR="00394056">
        <w:rPr>
          <w:rFonts w:ascii="Lato" w:hAnsi="Lato" w:cs="Calibri"/>
          <w:bCs/>
          <w:sz w:val="28"/>
          <w:szCs w:val="28"/>
        </w:rPr>
        <w:t xml:space="preserve">. </w:t>
      </w:r>
    </w:p>
    <w:p w14:paraId="06AA0F27" w14:textId="77777777" w:rsidR="00394056" w:rsidRDefault="00394056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</w:p>
    <w:p w14:paraId="2F864D7A" w14:textId="2CC35E9B" w:rsidR="009E1F0E" w:rsidRPr="001916A5" w:rsidRDefault="009E1F0E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  <w:r w:rsidRPr="001916A5">
        <w:rPr>
          <w:rFonts w:ascii="Lato" w:hAnsi="Lato" w:cs="Calibri"/>
          <w:bCs/>
          <w:sz w:val="28"/>
          <w:szCs w:val="28"/>
        </w:rPr>
        <w:t>Устав Профсоюза</w:t>
      </w:r>
      <w:r w:rsidR="001916A5">
        <w:rPr>
          <w:rFonts w:ascii="Lato" w:hAnsi="Lato" w:cs="Calibri"/>
          <w:bCs/>
          <w:sz w:val="28"/>
          <w:szCs w:val="28"/>
        </w:rPr>
        <w:t xml:space="preserve"> работников здравоохранения РФ</w:t>
      </w:r>
      <w:r w:rsidR="0013078B">
        <w:rPr>
          <w:rFonts w:ascii="Lato" w:hAnsi="Lato" w:cs="Calibri"/>
          <w:bCs/>
          <w:sz w:val="28"/>
          <w:szCs w:val="28"/>
        </w:rPr>
        <w:t xml:space="preserve"> (статья 14) четко регламентирует, что </w:t>
      </w:r>
      <w:r w:rsidR="001916A5" w:rsidRPr="001916A5">
        <w:rPr>
          <w:rFonts w:ascii="Lato" w:hAnsi="Lato" w:cs="Calibri"/>
          <w:bCs/>
          <w:sz w:val="28"/>
          <w:szCs w:val="28"/>
        </w:rPr>
        <w:t>членство</w:t>
      </w:r>
      <w:r w:rsidRPr="001916A5">
        <w:rPr>
          <w:rFonts w:ascii="Lato" w:hAnsi="Lato" w:cs="Calibri"/>
          <w:bCs/>
          <w:sz w:val="28"/>
          <w:szCs w:val="28"/>
        </w:rPr>
        <w:t xml:space="preserve"> в Профсоюзе прекращается в случаях </w:t>
      </w:r>
      <w:r w:rsidR="00CA3DEC" w:rsidRPr="001916A5">
        <w:rPr>
          <w:rFonts w:ascii="Lato" w:hAnsi="Lato" w:cs="Calibri"/>
          <w:bCs/>
          <w:sz w:val="28"/>
          <w:szCs w:val="28"/>
        </w:rPr>
        <w:t>вступления члена Профсоюза работников здравоохранения РФ в другой профсоюз или учреждени</w:t>
      </w:r>
      <w:r w:rsidR="00394056">
        <w:rPr>
          <w:rFonts w:ascii="Lato" w:hAnsi="Lato" w:cs="Calibri"/>
          <w:bCs/>
          <w:sz w:val="28"/>
          <w:szCs w:val="28"/>
        </w:rPr>
        <w:t>я</w:t>
      </w:r>
      <w:r w:rsidR="00CA3DEC" w:rsidRPr="001916A5">
        <w:rPr>
          <w:rFonts w:ascii="Lato" w:hAnsi="Lato" w:cs="Calibri"/>
          <w:bCs/>
          <w:sz w:val="28"/>
          <w:szCs w:val="28"/>
        </w:rPr>
        <w:t xml:space="preserve"> им иного профсоюза.</w:t>
      </w:r>
    </w:p>
    <w:p w14:paraId="7A5E77BE" w14:textId="6B689FD3" w:rsidR="00B96654" w:rsidRPr="001916A5" w:rsidRDefault="00B96654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  <w:r w:rsidRPr="001916A5">
        <w:rPr>
          <w:rFonts w:ascii="Lato" w:hAnsi="Lato" w:cs="Calibri"/>
          <w:bCs/>
          <w:sz w:val="28"/>
          <w:szCs w:val="28"/>
        </w:rPr>
        <w:t xml:space="preserve">Аналогичное положение закреплено в Положении о порядке приема в Профессиональный союз работников здравоохранения РФ и прекращения членства в Профсоюзе, утвержденном постановлением </w:t>
      </w:r>
      <w:r w:rsidR="0013078B">
        <w:rPr>
          <w:rFonts w:ascii="Lato" w:hAnsi="Lato" w:cs="Calibri"/>
          <w:bCs/>
          <w:sz w:val="28"/>
          <w:szCs w:val="28"/>
          <w:lang w:val="en-US"/>
        </w:rPr>
        <w:t>VII</w:t>
      </w:r>
      <w:r w:rsidR="0013078B" w:rsidRPr="0013078B">
        <w:rPr>
          <w:rFonts w:ascii="Lato" w:hAnsi="Lato" w:cs="Calibri"/>
          <w:bCs/>
          <w:sz w:val="28"/>
          <w:szCs w:val="28"/>
        </w:rPr>
        <w:t xml:space="preserve"> </w:t>
      </w:r>
      <w:r w:rsidRPr="001916A5">
        <w:rPr>
          <w:rFonts w:ascii="Lato" w:hAnsi="Lato" w:cs="Calibri"/>
          <w:bCs/>
          <w:sz w:val="28"/>
          <w:szCs w:val="28"/>
        </w:rPr>
        <w:t>Съезда Профсоюза работников здравоохранения от 22.04.2021 года № 7-14 (абзац 5 пункт 5 раздел 2).</w:t>
      </w:r>
    </w:p>
    <w:p w14:paraId="1524A77E" w14:textId="3329AD7F" w:rsidR="00B96654" w:rsidRDefault="00B96654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</w:p>
    <w:p w14:paraId="1A402281" w14:textId="77777777" w:rsidR="001E786E" w:rsidRDefault="001E786E" w:rsidP="001E786E">
      <w:pPr>
        <w:spacing w:after="0" w:line="240" w:lineRule="auto"/>
        <w:ind w:firstLine="709"/>
        <w:jc w:val="center"/>
        <w:rPr>
          <w:rFonts w:ascii="Lato" w:hAnsi="Lato"/>
          <w:b/>
          <w:i/>
          <w:iCs/>
          <w:sz w:val="28"/>
          <w:szCs w:val="28"/>
        </w:rPr>
      </w:pPr>
    </w:p>
    <w:p w14:paraId="337C878E" w14:textId="6F2CC597" w:rsidR="001E786E" w:rsidRPr="001E786E" w:rsidRDefault="001E786E" w:rsidP="001E786E">
      <w:pPr>
        <w:spacing w:after="0" w:line="240" w:lineRule="auto"/>
        <w:ind w:firstLine="709"/>
        <w:jc w:val="center"/>
        <w:rPr>
          <w:rFonts w:ascii="Lato" w:hAnsi="Lato"/>
          <w:b/>
          <w:i/>
          <w:iCs/>
          <w:sz w:val="28"/>
          <w:szCs w:val="28"/>
        </w:rPr>
      </w:pPr>
      <w:r w:rsidRPr="001E786E">
        <w:rPr>
          <w:rFonts w:ascii="Lato" w:hAnsi="Lato"/>
          <w:b/>
          <w:i/>
          <w:iCs/>
          <w:sz w:val="28"/>
          <w:szCs w:val="28"/>
        </w:rPr>
        <w:t xml:space="preserve">Раздел </w:t>
      </w:r>
      <w:r>
        <w:rPr>
          <w:rFonts w:ascii="Lato" w:hAnsi="Lato"/>
          <w:b/>
          <w:i/>
          <w:iCs/>
          <w:sz w:val="28"/>
          <w:szCs w:val="28"/>
        </w:rPr>
        <w:t>2</w:t>
      </w:r>
      <w:r w:rsidRPr="001E786E">
        <w:rPr>
          <w:rFonts w:ascii="Lato" w:hAnsi="Lato"/>
          <w:b/>
          <w:i/>
          <w:iCs/>
          <w:sz w:val="28"/>
          <w:szCs w:val="28"/>
        </w:rPr>
        <w:t xml:space="preserve">. </w:t>
      </w:r>
      <w:r>
        <w:rPr>
          <w:rFonts w:ascii="Lato" w:hAnsi="Lato"/>
          <w:b/>
          <w:i/>
          <w:iCs/>
          <w:sz w:val="28"/>
          <w:szCs w:val="28"/>
        </w:rPr>
        <w:t xml:space="preserve">Действия первичной профсоюзной организации при рассмотрении </w:t>
      </w:r>
      <w:r w:rsidR="00314809">
        <w:rPr>
          <w:rFonts w:ascii="Lato" w:hAnsi="Lato"/>
          <w:b/>
          <w:i/>
          <w:iCs/>
          <w:sz w:val="28"/>
          <w:szCs w:val="28"/>
        </w:rPr>
        <w:t xml:space="preserve">вопроса </w:t>
      </w:r>
      <w:r w:rsidR="00314809" w:rsidRPr="001E786E">
        <w:rPr>
          <w:rFonts w:ascii="Lato" w:hAnsi="Lato"/>
          <w:b/>
          <w:i/>
          <w:iCs/>
          <w:sz w:val="28"/>
          <w:szCs w:val="28"/>
        </w:rPr>
        <w:t>«</w:t>
      </w:r>
      <w:r w:rsidRPr="001E786E">
        <w:rPr>
          <w:rFonts w:ascii="Lato" w:hAnsi="Lato"/>
          <w:b/>
          <w:i/>
          <w:iCs/>
          <w:sz w:val="28"/>
          <w:szCs w:val="28"/>
        </w:rPr>
        <w:t>двойного членства»</w:t>
      </w:r>
    </w:p>
    <w:p w14:paraId="60F1B368" w14:textId="77777777" w:rsidR="001E786E" w:rsidRPr="001916A5" w:rsidRDefault="001E786E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</w:p>
    <w:p w14:paraId="3A3A3CCE" w14:textId="793CD3B6" w:rsidR="00B96654" w:rsidRDefault="002D3C56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  <w:r w:rsidRPr="001916A5">
        <w:rPr>
          <w:rFonts w:ascii="Lato" w:hAnsi="Lato" w:cs="Calibri"/>
          <w:bCs/>
          <w:sz w:val="28"/>
          <w:szCs w:val="28"/>
        </w:rPr>
        <w:t xml:space="preserve">При создании в учреждении здравоохранения иной общественной профсоюзной </w:t>
      </w:r>
      <w:r w:rsidR="001E786E" w:rsidRPr="001916A5">
        <w:rPr>
          <w:rFonts w:ascii="Lato" w:hAnsi="Lato" w:cs="Calibri"/>
          <w:bCs/>
          <w:sz w:val="28"/>
          <w:szCs w:val="28"/>
        </w:rPr>
        <w:t>организации и</w:t>
      </w:r>
      <w:r w:rsidRPr="001916A5">
        <w:rPr>
          <w:rFonts w:ascii="Lato" w:hAnsi="Lato" w:cs="Calibri"/>
          <w:bCs/>
          <w:sz w:val="28"/>
          <w:szCs w:val="28"/>
        </w:rPr>
        <w:t xml:space="preserve"> вступлени</w:t>
      </w:r>
      <w:r w:rsidR="001E786E">
        <w:rPr>
          <w:rFonts w:ascii="Lato" w:hAnsi="Lato" w:cs="Calibri"/>
          <w:bCs/>
          <w:sz w:val="28"/>
          <w:szCs w:val="28"/>
        </w:rPr>
        <w:t>и</w:t>
      </w:r>
      <w:r w:rsidRPr="001916A5">
        <w:rPr>
          <w:rFonts w:ascii="Lato" w:hAnsi="Lato" w:cs="Calibri"/>
          <w:bCs/>
          <w:sz w:val="28"/>
          <w:szCs w:val="28"/>
        </w:rPr>
        <w:t xml:space="preserve"> в нее работников данного </w:t>
      </w:r>
      <w:r w:rsidRPr="001916A5">
        <w:rPr>
          <w:rFonts w:ascii="Lato" w:hAnsi="Lato" w:cs="Calibri"/>
          <w:bCs/>
          <w:sz w:val="28"/>
          <w:szCs w:val="28"/>
        </w:rPr>
        <w:lastRenderedPageBreak/>
        <w:t xml:space="preserve">учреждения, являющихся членами Профсоюза работников здравоохранения </w:t>
      </w:r>
      <w:r w:rsidR="001E786E" w:rsidRPr="001916A5">
        <w:rPr>
          <w:rFonts w:ascii="Lato" w:hAnsi="Lato" w:cs="Calibri"/>
          <w:bCs/>
          <w:sz w:val="28"/>
          <w:szCs w:val="28"/>
        </w:rPr>
        <w:t>РФ</w:t>
      </w:r>
      <w:r w:rsidR="001E786E">
        <w:rPr>
          <w:rFonts w:ascii="Lato" w:hAnsi="Lato" w:cs="Calibri"/>
          <w:bCs/>
          <w:sz w:val="28"/>
          <w:szCs w:val="28"/>
        </w:rPr>
        <w:t xml:space="preserve">, </w:t>
      </w:r>
      <w:r w:rsidR="001E786E" w:rsidRPr="001916A5">
        <w:rPr>
          <w:rFonts w:ascii="Lato" w:hAnsi="Lato" w:cs="Calibri"/>
          <w:bCs/>
          <w:sz w:val="28"/>
          <w:szCs w:val="28"/>
        </w:rPr>
        <w:t>первичная</w:t>
      </w:r>
      <w:r w:rsidR="001E786E">
        <w:rPr>
          <w:rFonts w:ascii="Lato" w:hAnsi="Lato" w:cs="Calibri"/>
          <w:bCs/>
          <w:sz w:val="28"/>
          <w:szCs w:val="28"/>
        </w:rPr>
        <w:t xml:space="preserve"> профсоюзная организация </w:t>
      </w:r>
      <w:r w:rsidRPr="001916A5">
        <w:rPr>
          <w:rFonts w:ascii="Lato" w:hAnsi="Lato" w:cs="Calibri"/>
          <w:bCs/>
          <w:sz w:val="28"/>
          <w:szCs w:val="28"/>
        </w:rPr>
        <w:t>должна:</w:t>
      </w:r>
    </w:p>
    <w:p w14:paraId="2D92F650" w14:textId="77777777" w:rsidR="00393FAE" w:rsidRPr="001916A5" w:rsidRDefault="00393FAE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</w:p>
    <w:p w14:paraId="673B6EDE" w14:textId="71F7A097" w:rsidR="002D3C56" w:rsidRDefault="00314809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  <w:r>
        <w:rPr>
          <w:rFonts w:ascii="Lato" w:hAnsi="Lato" w:cs="Calibri"/>
          <w:bCs/>
          <w:sz w:val="28"/>
          <w:szCs w:val="28"/>
        </w:rPr>
        <w:t>1.</w:t>
      </w:r>
      <w:r w:rsidR="002D3C56" w:rsidRPr="001916A5">
        <w:rPr>
          <w:rFonts w:ascii="Lato" w:hAnsi="Lato" w:cs="Calibri"/>
          <w:bCs/>
          <w:sz w:val="28"/>
          <w:szCs w:val="28"/>
        </w:rPr>
        <w:t xml:space="preserve"> </w:t>
      </w:r>
      <w:r>
        <w:rPr>
          <w:rFonts w:ascii="Lato" w:hAnsi="Lato" w:cs="Calibri"/>
          <w:bCs/>
          <w:sz w:val="28"/>
          <w:szCs w:val="28"/>
        </w:rPr>
        <w:t>П</w:t>
      </w:r>
      <w:r w:rsidR="001C45D1" w:rsidRPr="001916A5">
        <w:rPr>
          <w:rFonts w:ascii="Lato" w:hAnsi="Lato" w:cs="Calibri"/>
          <w:bCs/>
          <w:sz w:val="28"/>
          <w:szCs w:val="28"/>
        </w:rPr>
        <w:t>роверить информацию о членстве членов Профсоюза работников здравоохранения РФ в иной общественной профсоюзной ор</w:t>
      </w:r>
      <w:r w:rsidR="005B2ACC" w:rsidRPr="001916A5">
        <w:rPr>
          <w:rFonts w:ascii="Lato" w:hAnsi="Lato" w:cs="Calibri"/>
          <w:bCs/>
          <w:sz w:val="28"/>
          <w:szCs w:val="28"/>
        </w:rPr>
        <w:t>ганизации, определив их количество</w:t>
      </w:r>
      <w:r w:rsidR="001C45D1" w:rsidRPr="001916A5">
        <w:rPr>
          <w:rFonts w:ascii="Lato" w:hAnsi="Lato" w:cs="Calibri"/>
          <w:bCs/>
          <w:sz w:val="28"/>
          <w:szCs w:val="28"/>
        </w:rPr>
        <w:t xml:space="preserve"> (</w:t>
      </w:r>
      <w:r w:rsidR="001E786E">
        <w:rPr>
          <w:rFonts w:ascii="Lato" w:hAnsi="Lato" w:cs="Calibri"/>
          <w:bCs/>
          <w:sz w:val="28"/>
          <w:szCs w:val="28"/>
        </w:rPr>
        <w:t xml:space="preserve">это </w:t>
      </w:r>
      <w:r w:rsidR="001C45D1" w:rsidRPr="001916A5">
        <w:rPr>
          <w:rFonts w:ascii="Lato" w:hAnsi="Lato" w:cs="Calibri"/>
          <w:bCs/>
          <w:sz w:val="28"/>
          <w:szCs w:val="28"/>
        </w:rPr>
        <w:t>возможно путем запроса информации</w:t>
      </w:r>
      <w:r w:rsidR="005B2ACC" w:rsidRPr="001916A5">
        <w:rPr>
          <w:rFonts w:ascii="Lato" w:hAnsi="Lato" w:cs="Calibri"/>
          <w:bCs/>
          <w:sz w:val="28"/>
          <w:szCs w:val="28"/>
        </w:rPr>
        <w:t xml:space="preserve"> у работодателя</w:t>
      </w:r>
      <w:r w:rsidR="001C45D1" w:rsidRPr="001916A5">
        <w:rPr>
          <w:rFonts w:ascii="Lato" w:hAnsi="Lato" w:cs="Calibri"/>
          <w:bCs/>
          <w:sz w:val="28"/>
          <w:szCs w:val="28"/>
        </w:rPr>
        <w:t xml:space="preserve"> </w:t>
      </w:r>
      <w:r w:rsidR="005B2ACC" w:rsidRPr="001916A5">
        <w:rPr>
          <w:rFonts w:ascii="Lato" w:hAnsi="Lato" w:cs="Calibri"/>
          <w:bCs/>
          <w:sz w:val="28"/>
          <w:szCs w:val="28"/>
        </w:rPr>
        <w:t>(протокол учредительного собрания, информация о выборных коллегиальных органах, о членах данной организации и др.)</w:t>
      </w:r>
      <w:r w:rsidR="001E786E">
        <w:rPr>
          <w:rFonts w:ascii="Lato" w:hAnsi="Lato" w:cs="Calibri"/>
          <w:bCs/>
          <w:sz w:val="28"/>
          <w:szCs w:val="28"/>
        </w:rPr>
        <w:t>)</w:t>
      </w:r>
      <w:r>
        <w:rPr>
          <w:rFonts w:ascii="Lato" w:hAnsi="Lato" w:cs="Calibri"/>
          <w:bCs/>
          <w:sz w:val="28"/>
          <w:szCs w:val="28"/>
        </w:rPr>
        <w:t>.</w:t>
      </w:r>
    </w:p>
    <w:p w14:paraId="7298EF01" w14:textId="77777777" w:rsidR="00393FAE" w:rsidRPr="001916A5" w:rsidRDefault="00393FAE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</w:p>
    <w:p w14:paraId="6E193827" w14:textId="6E1CC6A3" w:rsidR="009E68F3" w:rsidRPr="001916A5" w:rsidRDefault="00314809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  <w:r>
        <w:rPr>
          <w:rFonts w:ascii="Lato" w:hAnsi="Lato" w:cs="Calibri"/>
          <w:bCs/>
          <w:sz w:val="28"/>
          <w:szCs w:val="28"/>
        </w:rPr>
        <w:t>2.</w:t>
      </w:r>
      <w:r w:rsidR="005B2ACC" w:rsidRPr="001916A5">
        <w:rPr>
          <w:rFonts w:ascii="Lato" w:hAnsi="Lato" w:cs="Calibri"/>
          <w:bCs/>
          <w:sz w:val="28"/>
          <w:szCs w:val="28"/>
        </w:rPr>
        <w:t xml:space="preserve"> </w:t>
      </w:r>
      <w:r>
        <w:rPr>
          <w:rFonts w:ascii="Lato" w:hAnsi="Lato" w:cs="Calibri"/>
          <w:bCs/>
          <w:sz w:val="28"/>
          <w:szCs w:val="28"/>
        </w:rPr>
        <w:t>В</w:t>
      </w:r>
      <w:r w:rsidR="005B2ACC" w:rsidRPr="001916A5">
        <w:rPr>
          <w:rFonts w:ascii="Lato" w:hAnsi="Lato" w:cs="Calibri"/>
          <w:bCs/>
          <w:sz w:val="28"/>
          <w:szCs w:val="28"/>
        </w:rPr>
        <w:t xml:space="preserve"> случае подтверждения фактов </w:t>
      </w:r>
      <w:r w:rsidR="001E786E">
        <w:rPr>
          <w:rFonts w:ascii="Lato" w:hAnsi="Lato" w:cs="Calibri"/>
          <w:bCs/>
          <w:sz w:val="28"/>
          <w:szCs w:val="28"/>
        </w:rPr>
        <w:t>«</w:t>
      </w:r>
      <w:r w:rsidR="005B2ACC" w:rsidRPr="001916A5">
        <w:rPr>
          <w:rFonts w:ascii="Lato" w:hAnsi="Lato" w:cs="Calibri"/>
          <w:bCs/>
          <w:sz w:val="28"/>
          <w:szCs w:val="28"/>
        </w:rPr>
        <w:t>двойного членства</w:t>
      </w:r>
      <w:r w:rsidR="001E786E">
        <w:rPr>
          <w:rFonts w:ascii="Lato" w:hAnsi="Lato" w:cs="Calibri"/>
          <w:bCs/>
          <w:sz w:val="28"/>
          <w:szCs w:val="28"/>
        </w:rPr>
        <w:t>»</w:t>
      </w:r>
      <w:r w:rsidR="005B2ACC" w:rsidRPr="001916A5">
        <w:rPr>
          <w:rFonts w:ascii="Lato" w:hAnsi="Lato" w:cs="Calibri"/>
          <w:bCs/>
          <w:sz w:val="28"/>
          <w:szCs w:val="28"/>
        </w:rPr>
        <w:t xml:space="preserve"> председатель </w:t>
      </w:r>
      <w:r w:rsidR="001E786E" w:rsidRPr="001916A5">
        <w:rPr>
          <w:rFonts w:ascii="Lato" w:hAnsi="Lato" w:cs="Calibri"/>
          <w:bCs/>
          <w:sz w:val="28"/>
          <w:szCs w:val="28"/>
        </w:rPr>
        <w:t>первичн</w:t>
      </w:r>
      <w:r w:rsidR="001E786E">
        <w:rPr>
          <w:rFonts w:ascii="Lato" w:hAnsi="Lato" w:cs="Calibri"/>
          <w:bCs/>
          <w:sz w:val="28"/>
          <w:szCs w:val="28"/>
        </w:rPr>
        <w:t>ой профсоюзной организации</w:t>
      </w:r>
      <w:r w:rsidR="005B2ACC" w:rsidRPr="001916A5">
        <w:rPr>
          <w:rFonts w:ascii="Lato" w:hAnsi="Lato" w:cs="Calibri"/>
          <w:bCs/>
          <w:sz w:val="28"/>
          <w:szCs w:val="28"/>
        </w:rPr>
        <w:t xml:space="preserve"> должен созвать заседание профсоюзного комитета с обязательным </w:t>
      </w:r>
      <w:r w:rsidR="005B2ACC" w:rsidRPr="001916A5">
        <w:rPr>
          <w:rFonts w:ascii="Lato" w:hAnsi="Lato" w:cs="Calibri"/>
          <w:bCs/>
          <w:sz w:val="28"/>
          <w:szCs w:val="28"/>
          <w:u w:val="single"/>
        </w:rPr>
        <w:t xml:space="preserve">письменным </w:t>
      </w:r>
      <w:r w:rsidR="003343A5" w:rsidRPr="001916A5">
        <w:rPr>
          <w:rFonts w:ascii="Lato" w:hAnsi="Lato" w:cs="Calibri"/>
          <w:bCs/>
          <w:sz w:val="28"/>
          <w:szCs w:val="28"/>
          <w:u w:val="single"/>
        </w:rPr>
        <w:t>приглашением</w:t>
      </w:r>
      <w:r w:rsidR="003343A5" w:rsidRPr="001916A5">
        <w:rPr>
          <w:rFonts w:ascii="Lato" w:hAnsi="Lato" w:cs="Calibri"/>
          <w:bCs/>
          <w:sz w:val="28"/>
          <w:szCs w:val="28"/>
        </w:rPr>
        <w:t xml:space="preserve"> (</w:t>
      </w:r>
      <w:r w:rsidR="005B2ACC" w:rsidRPr="001916A5">
        <w:rPr>
          <w:rFonts w:ascii="Lato" w:hAnsi="Lato" w:cs="Calibri"/>
          <w:bCs/>
          <w:sz w:val="28"/>
          <w:szCs w:val="28"/>
        </w:rPr>
        <w:t>уведомлением</w:t>
      </w:r>
      <w:r w:rsidR="003343A5" w:rsidRPr="001916A5">
        <w:rPr>
          <w:rFonts w:ascii="Lato" w:hAnsi="Lato" w:cs="Calibri"/>
          <w:bCs/>
          <w:sz w:val="28"/>
          <w:szCs w:val="28"/>
        </w:rPr>
        <w:t>)</w:t>
      </w:r>
      <w:r w:rsidR="005B2ACC" w:rsidRPr="001916A5">
        <w:rPr>
          <w:rFonts w:ascii="Lato" w:hAnsi="Lato" w:cs="Calibri"/>
          <w:bCs/>
          <w:sz w:val="28"/>
          <w:szCs w:val="28"/>
        </w:rPr>
        <w:t xml:space="preserve"> </w:t>
      </w:r>
      <w:r w:rsidR="003343A5" w:rsidRPr="001916A5">
        <w:rPr>
          <w:rFonts w:ascii="Lato" w:hAnsi="Lato" w:cs="Calibri"/>
          <w:bCs/>
          <w:sz w:val="28"/>
          <w:szCs w:val="28"/>
        </w:rPr>
        <w:t>членов Профсоюза работников здравоохранения РФ</w:t>
      </w:r>
      <w:r w:rsidR="001E786E">
        <w:rPr>
          <w:rFonts w:ascii="Lato" w:hAnsi="Lato" w:cs="Calibri"/>
          <w:bCs/>
          <w:sz w:val="28"/>
          <w:szCs w:val="28"/>
        </w:rPr>
        <w:t>,</w:t>
      </w:r>
      <w:r w:rsidR="003343A5" w:rsidRPr="001916A5">
        <w:rPr>
          <w:rFonts w:ascii="Lato" w:hAnsi="Lato" w:cs="Calibri"/>
          <w:bCs/>
          <w:sz w:val="28"/>
          <w:szCs w:val="28"/>
        </w:rPr>
        <w:t xml:space="preserve"> вступивших в иную общественную профсоюзную организацию</w:t>
      </w:r>
      <w:r w:rsidR="000A7773" w:rsidRPr="001916A5">
        <w:rPr>
          <w:rFonts w:ascii="Lato" w:hAnsi="Lato" w:cs="Calibri"/>
          <w:bCs/>
          <w:sz w:val="28"/>
          <w:szCs w:val="28"/>
        </w:rPr>
        <w:t>, а также уведомить вышестоящую профсоюзную организацию о создавшейся ситуации</w:t>
      </w:r>
      <w:r w:rsidR="001E786E">
        <w:rPr>
          <w:rFonts w:ascii="Lato" w:hAnsi="Lato" w:cs="Calibri"/>
          <w:bCs/>
          <w:sz w:val="28"/>
          <w:szCs w:val="28"/>
        </w:rPr>
        <w:t xml:space="preserve"> в учреждении здравоохранения</w:t>
      </w:r>
      <w:r w:rsidR="00826962" w:rsidRPr="001916A5">
        <w:rPr>
          <w:rFonts w:ascii="Lato" w:hAnsi="Lato" w:cs="Calibri"/>
          <w:bCs/>
          <w:sz w:val="28"/>
          <w:szCs w:val="28"/>
        </w:rPr>
        <w:t>.</w:t>
      </w:r>
    </w:p>
    <w:p w14:paraId="588C1386" w14:textId="639D38C7" w:rsidR="00826962" w:rsidRDefault="00826962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  <w:r w:rsidRPr="001E786E">
        <w:rPr>
          <w:rFonts w:ascii="Lato" w:hAnsi="Lato" w:cs="Calibri"/>
          <w:b/>
          <w:sz w:val="28"/>
          <w:szCs w:val="28"/>
        </w:rPr>
        <w:t>Справочно:</w:t>
      </w:r>
      <w:r w:rsidR="002C7A97" w:rsidRPr="001916A5">
        <w:rPr>
          <w:rFonts w:ascii="Lato" w:hAnsi="Lato" w:cs="Calibri"/>
          <w:bCs/>
          <w:sz w:val="28"/>
          <w:szCs w:val="28"/>
        </w:rPr>
        <w:t xml:space="preserve"> в соответствии с п.</w:t>
      </w:r>
      <w:r w:rsidR="001E786E">
        <w:rPr>
          <w:rFonts w:ascii="Lato" w:hAnsi="Lato" w:cs="Calibri"/>
          <w:bCs/>
          <w:sz w:val="28"/>
          <w:szCs w:val="28"/>
        </w:rPr>
        <w:t xml:space="preserve"> </w:t>
      </w:r>
      <w:r w:rsidR="002C7A97" w:rsidRPr="001916A5">
        <w:rPr>
          <w:rFonts w:ascii="Lato" w:hAnsi="Lato" w:cs="Calibri"/>
          <w:bCs/>
          <w:sz w:val="28"/>
          <w:szCs w:val="28"/>
        </w:rPr>
        <w:t>1 раздела 4 Положени</w:t>
      </w:r>
      <w:r w:rsidR="001E786E">
        <w:rPr>
          <w:rFonts w:ascii="Lato" w:hAnsi="Lato" w:cs="Calibri"/>
          <w:bCs/>
          <w:sz w:val="28"/>
          <w:szCs w:val="28"/>
        </w:rPr>
        <w:t>я</w:t>
      </w:r>
      <w:r w:rsidR="002C7A97" w:rsidRPr="001916A5">
        <w:rPr>
          <w:rFonts w:ascii="Lato" w:hAnsi="Lato" w:cs="Calibri"/>
          <w:bCs/>
          <w:sz w:val="28"/>
          <w:szCs w:val="28"/>
        </w:rPr>
        <w:t xml:space="preserve"> о порядке приема в Профессиональный союз работников здравоохранения РФ и прекращения членства в </w:t>
      </w:r>
      <w:r w:rsidR="001E786E" w:rsidRPr="001916A5">
        <w:rPr>
          <w:rFonts w:ascii="Lato" w:hAnsi="Lato" w:cs="Calibri"/>
          <w:bCs/>
          <w:sz w:val="28"/>
          <w:szCs w:val="28"/>
        </w:rPr>
        <w:t>Профсоюзе -</w:t>
      </w:r>
      <w:r w:rsidR="002C7A97" w:rsidRPr="001916A5">
        <w:rPr>
          <w:rFonts w:ascii="Lato" w:hAnsi="Lato" w:cs="Calibri"/>
          <w:bCs/>
          <w:sz w:val="28"/>
          <w:szCs w:val="28"/>
        </w:rPr>
        <w:t xml:space="preserve"> решение об исключении из Профсоюза могут принимать профсоюзные органы</w:t>
      </w:r>
      <w:r w:rsidR="001E786E">
        <w:rPr>
          <w:rFonts w:ascii="Lato" w:hAnsi="Lato" w:cs="Calibri"/>
          <w:bCs/>
          <w:sz w:val="28"/>
          <w:szCs w:val="28"/>
        </w:rPr>
        <w:t>,</w:t>
      </w:r>
      <w:r w:rsidR="002C7A97" w:rsidRPr="001916A5">
        <w:rPr>
          <w:rFonts w:ascii="Lato" w:hAnsi="Lato" w:cs="Calibri"/>
          <w:bCs/>
          <w:sz w:val="28"/>
          <w:szCs w:val="28"/>
        </w:rPr>
        <w:t xml:space="preserve"> имеющие право приема в Профсоюз, а также вышестоящие профсоюзные органы, с последующим информированием первичной профсоюзной организации</w:t>
      </w:r>
      <w:r w:rsidR="00314809">
        <w:rPr>
          <w:rFonts w:ascii="Lato" w:hAnsi="Lato" w:cs="Calibri"/>
          <w:bCs/>
          <w:sz w:val="28"/>
          <w:szCs w:val="28"/>
        </w:rPr>
        <w:t>.</w:t>
      </w:r>
      <w:r w:rsidR="00393FAE">
        <w:rPr>
          <w:rFonts w:ascii="Lato" w:hAnsi="Lato" w:cs="Calibri"/>
          <w:bCs/>
          <w:sz w:val="28"/>
          <w:szCs w:val="28"/>
        </w:rPr>
        <w:t xml:space="preserve"> </w:t>
      </w:r>
      <w:r w:rsidR="002C7A97" w:rsidRPr="001916A5">
        <w:rPr>
          <w:rFonts w:ascii="Lato" w:hAnsi="Lato" w:cs="Calibri"/>
          <w:bCs/>
          <w:sz w:val="28"/>
          <w:szCs w:val="28"/>
        </w:rPr>
        <w:t xml:space="preserve"> </w:t>
      </w:r>
    </w:p>
    <w:p w14:paraId="7AB12747" w14:textId="77777777" w:rsidR="00393FAE" w:rsidRPr="001916A5" w:rsidRDefault="00393FAE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</w:p>
    <w:p w14:paraId="42B4439B" w14:textId="72BD08C9" w:rsidR="00393FAE" w:rsidRDefault="00314809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  <w:r>
        <w:rPr>
          <w:rFonts w:ascii="Lato" w:hAnsi="Lato" w:cs="Calibri"/>
          <w:bCs/>
          <w:sz w:val="28"/>
          <w:szCs w:val="28"/>
        </w:rPr>
        <w:t>3.</w:t>
      </w:r>
      <w:r w:rsidR="00C671F2" w:rsidRPr="001916A5">
        <w:rPr>
          <w:rFonts w:ascii="Lato" w:hAnsi="Lato" w:cs="Calibri"/>
          <w:bCs/>
          <w:sz w:val="28"/>
          <w:szCs w:val="28"/>
        </w:rPr>
        <w:t xml:space="preserve"> </w:t>
      </w:r>
      <w:r>
        <w:rPr>
          <w:rFonts w:ascii="Lato" w:hAnsi="Lato" w:cs="Calibri"/>
          <w:bCs/>
          <w:sz w:val="28"/>
          <w:szCs w:val="28"/>
        </w:rPr>
        <w:t>П</w:t>
      </w:r>
      <w:r w:rsidR="008B0C21" w:rsidRPr="001916A5">
        <w:rPr>
          <w:rFonts w:ascii="Lato" w:hAnsi="Lato" w:cs="Calibri"/>
          <w:bCs/>
          <w:sz w:val="28"/>
          <w:szCs w:val="28"/>
        </w:rPr>
        <w:t xml:space="preserve">исьменное </w:t>
      </w:r>
      <w:r w:rsidR="00C671F2" w:rsidRPr="001916A5">
        <w:rPr>
          <w:rFonts w:ascii="Lato" w:hAnsi="Lato" w:cs="Calibri"/>
          <w:bCs/>
          <w:sz w:val="28"/>
          <w:szCs w:val="28"/>
        </w:rPr>
        <w:t xml:space="preserve">приглашение (уведомление) должно быть направлено </w:t>
      </w:r>
      <w:r w:rsidR="00727FA8" w:rsidRPr="001916A5">
        <w:rPr>
          <w:rFonts w:ascii="Lato" w:hAnsi="Lato" w:cs="Calibri"/>
          <w:bCs/>
          <w:sz w:val="28"/>
          <w:szCs w:val="28"/>
        </w:rPr>
        <w:t xml:space="preserve">члену Профсоюза </w:t>
      </w:r>
      <w:r w:rsidR="00C671F2" w:rsidRPr="001916A5">
        <w:rPr>
          <w:rFonts w:ascii="Lato" w:hAnsi="Lato" w:cs="Calibri"/>
          <w:bCs/>
          <w:sz w:val="28"/>
          <w:szCs w:val="28"/>
        </w:rPr>
        <w:t>не позднее, чем за 7 календарных дней до начала заседания профсоюзного комитета</w:t>
      </w:r>
      <w:r w:rsidR="00727FA8" w:rsidRPr="001916A5">
        <w:rPr>
          <w:rFonts w:ascii="Lato" w:hAnsi="Lato" w:cs="Calibri"/>
          <w:bCs/>
          <w:sz w:val="28"/>
          <w:szCs w:val="28"/>
        </w:rPr>
        <w:t xml:space="preserve"> или вышестоящей профсоюзной организации, в повестку дня которого включен данный вопрос</w:t>
      </w:r>
      <w:r w:rsidR="00C671F2" w:rsidRPr="001916A5">
        <w:rPr>
          <w:rFonts w:ascii="Lato" w:hAnsi="Lato" w:cs="Calibri"/>
          <w:bCs/>
          <w:sz w:val="28"/>
          <w:szCs w:val="28"/>
        </w:rPr>
        <w:t xml:space="preserve"> (посредством почто</w:t>
      </w:r>
      <w:r w:rsidR="00164209" w:rsidRPr="001916A5">
        <w:rPr>
          <w:rFonts w:ascii="Lato" w:hAnsi="Lato" w:cs="Calibri"/>
          <w:bCs/>
          <w:sz w:val="28"/>
          <w:szCs w:val="28"/>
        </w:rPr>
        <w:t xml:space="preserve">вого отправления с уведомлением или </w:t>
      </w:r>
      <w:r w:rsidR="00C671F2" w:rsidRPr="001916A5">
        <w:rPr>
          <w:rFonts w:ascii="Lato" w:hAnsi="Lato" w:cs="Calibri"/>
          <w:bCs/>
          <w:sz w:val="28"/>
          <w:szCs w:val="28"/>
        </w:rPr>
        <w:t>личной передачи докум</w:t>
      </w:r>
      <w:r w:rsidR="00164209" w:rsidRPr="001916A5">
        <w:rPr>
          <w:rFonts w:ascii="Lato" w:hAnsi="Lato" w:cs="Calibri"/>
          <w:bCs/>
          <w:sz w:val="28"/>
          <w:szCs w:val="28"/>
        </w:rPr>
        <w:t xml:space="preserve">ента (уведомления) с обязательной отметкой о </w:t>
      </w:r>
      <w:r w:rsidR="008B0C21" w:rsidRPr="001916A5">
        <w:rPr>
          <w:rFonts w:ascii="Lato" w:hAnsi="Lato" w:cs="Calibri"/>
          <w:bCs/>
          <w:sz w:val="28"/>
          <w:szCs w:val="28"/>
        </w:rPr>
        <w:t xml:space="preserve">его </w:t>
      </w:r>
      <w:r w:rsidR="00164209" w:rsidRPr="001916A5">
        <w:rPr>
          <w:rFonts w:ascii="Lato" w:hAnsi="Lato" w:cs="Calibri"/>
          <w:bCs/>
          <w:sz w:val="28"/>
          <w:szCs w:val="28"/>
        </w:rPr>
        <w:t>получении)</w:t>
      </w:r>
      <w:r w:rsidR="00393FAE">
        <w:rPr>
          <w:rFonts w:ascii="Lato" w:hAnsi="Lato" w:cs="Calibri"/>
          <w:bCs/>
          <w:sz w:val="28"/>
          <w:szCs w:val="28"/>
        </w:rPr>
        <w:t xml:space="preserve">. </w:t>
      </w:r>
    </w:p>
    <w:p w14:paraId="627C2AE4" w14:textId="77777777" w:rsidR="00393FAE" w:rsidRDefault="00393FAE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  <w:r w:rsidRPr="00393FAE">
        <w:rPr>
          <w:rFonts w:ascii="Lato" w:hAnsi="Lato" w:cs="Calibri"/>
          <w:b/>
          <w:sz w:val="28"/>
          <w:szCs w:val="28"/>
        </w:rPr>
        <w:t>Справочно:</w:t>
      </w:r>
      <w:r>
        <w:rPr>
          <w:rFonts w:ascii="Lato" w:hAnsi="Lato" w:cs="Calibri"/>
          <w:bCs/>
          <w:sz w:val="28"/>
          <w:szCs w:val="28"/>
        </w:rPr>
        <w:t xml:space="preserve"> Уведомление должно содержать следующую информацию: </w:t>
      </w:r>
      <w:r w:rsidRPr="001916A5">
        <w:rPr>
          <w:rFonts w:ascii="Lato" w:hAnsi="Lato" w:cs="Calibri"/>
          <w:bCs/>
          <w:sz w:val="28"/>
          <w:szCs w:val="28"/>
        </w:rPr>
        <w:t>повестк</w:t>
      </w:r>
      <w:r>
        <w:rPr>
          <w:rFonts w:ascii="Lato" w:hAnsi="Lato" w:cs="Calibri"/>
          <w:bCs/>
          <w:sz w:val="28"/>
          <w:szCs w:val="28"/>
        </w:rPr>
        <w:t>у</w:t>
      </w:r>
      <w:r w:rsidRPr="001916A5">
        <w:rPr>
          <w:rFonts w:ascii="Lato" w:hAnsi="Lato" w:cs="Calibri"/>
          <w:bCs/>
          <w:sz w:val="28"/>
          <w:szCs w:val="28"/>
        </w:rPr>
        <w:t xml:space="preserve"> дня, дат</w:t>
      </w:r>
      <w:r>
        <w:rPr>
          <w:rFonts w:ascii="Lato" w:hAnsi="Lato" w:cs="Calibri"/>
          <w:bCs/>
          <w:sz w:val="28"/>
          <w:szCs w:val="28"/>
        </w:rPr>
        <w:t>у</w:t>
      </w:r>
      <w:r w:rsidRPr="001916A5">
        <w:rPr>
          <w:rFonts w:ascii="Lato" w:hAnsi="Lato" w:cs="Calibri"/>
          <w:bCs/>
          <w:sz w:val="28"/>
          <w:szCs w:val="28"/>
        </w:rPr>
        <w:t>, врем</w:t>
      </w:r>
      <w:r>
        <w:rPr>
          <w:rFonts w:ascii="Lato" w:hAnsi="Lato" w:cs="Calibri"/>
          <w:bCs/>
          <w:sz w:val="28"/>
          <w:szCs w:val="28"/>
        </w:rPr>
        <w:t>я</w:t>
      </w:r>
      <w:r w:rsidRPr="001916A5">
        <w:rPr>
          <w:rFonts w:ascii="Lato" w:hAnsi="Lato" w:cs="Calibri"/>
          <w:bCs/>
          <w:sz w:val="28"/>
          <w:szCs w:val="28"/>
        </w:rPr>
        <w:t xml:space="preserve"> и мест</w:t>
      </w:r>
      <w:r>
        <w:rPr>
          <w:rFonts w:ascii="Lato" w:hAnsi="Lato" w:cs="Calibri"/>
          <w:bCs/>
          <w:sz w:val="28"/>
          <w:szCs w:val="28"/>
        </w:rPr>
        <w:t>о</w:t>
      </w:r>
      <w:r w:rsidRPr="001916A5">
        <w:rPr>
          <w:rFonts w:ascii="Lato" w:hAnsi="Lato" w:cs="Calibri"/>
          <w:bCs/>
          <w:sz w:val="28"/>
          <w:szCs w:val="28"/>
        </w:rPr>
        <w:t xml:space="preserve"> проведения заседания</w:t>
      </w:r>
      <w:r>
        <w:rPr>
          <w:rFonts w:ascii="Lato" w:hAnsi="Lato" w:cs="Calibri"/>
          <w:bCs/>
          <w:sz w:val="28"/>
          <w:szCs w:val="28"/>
        </w:rPr>
        <w:t xml:space="preserve">; </w:t>
      </w:r>
    </w:p>
    <w:p w14:paraId="10D5D021" w14:textId="129B14DD" w:rsidR="00C671F2" w:rsidRPr="001916A5" w:rsidRDefault="00393FAE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  <w:r>
        <w:rPr>
          <w:rFonts w:ascii="Lato" w:hAnsi="Lato" w:cs="Calibri"/>
          <w:bCs/>
          <w:sz w:val="28"/>
          <w:szCs w:val="28"/>
        </w:rPr>
        <w:t xml:space="preserve"> </w:t>
      </w:r>
    </w:p>
    <w:p w14:paraId="09885C8D" w14:textId="7B5FA20A" w:rsidR="00393FAE" w:rsidRDefault="00314809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  <w:r>
        <w:rPr>
          <w:rFonts w:ascii="Lato" w:hAnsi="Lato" w:cs="Calibri"/>
          <w:bCs/>
          <w:sz w:val="28"/>
          <w:szCs w:val="28"/>
        </w:rPr>
        <w:t>4.</w:t>
      </w:r>
      <w:r w:rsidR="00164209" w:rsidRPr="001916A5">
        <w:rPr>
          <w:rFonts w:ascii="Lato" w:hAnsi="Lato" w:cs="Calibri"/>
          <w:bCs/>
          <w:sz w:val="28"/>
          <w:szCs w:val="28"/>
        </w:rPr>
        <w:t xml:space="preserve"> </w:t>
      </w:r>
      <w:r>
        <w:rPr>
          <w:rFonts w:ascii="Lato" w:hAnsi="Lato" w:cs="Calibri"/>
          <w:bCs/>
          <w:sz w:val="28"/>
          <w:szCs w:val="28"/>
        </w:rPr>
        <w:t>В</w:t>
      </w:r>
      <w:r w:rsidR="00164209" w:rsidRPr="001916A5">
        <w:rPr>
          <w:rFonts w:ascii="Lato" w:hAnsi="Lato" w:cs="Calibri"/>
          <w:bCs/>
          <w:sz w:val="28"/>
          <w:szCs w:val="28"/>
        </w:rPr>
        <w:t xml:space="preserve"> соответствии со статьей 31 Устава Профсоюза (абзац 3 п.</w:t>
      </w:r>
      <w:r w:rsidR="00393FAE">
        <w:rPr>
          <w:rFonts w:ascii="Lato" w:hAnsi="Lato" w:cs="Calibri"/>
          <w:bCs/>
          <w:sz w:val="28"/>
          <w:szCs w:val="28"/>
        </w:rPr>
        <w:t xml:space="preserve"> </w:t>
      </w:r>
      <w:r w:rsidR="00164209" w:rsidRPr="001916A5">
        <w:rPr>
          <w:rFonts w:ascii="Lato" w:hAnsi="Lato" w:cs="Calibri"/>
          <w:bCs/>
          <w:sz w:val="28"/>
          <w:szCs w:val="28"/>
        </w:rPr>
        <w:t>1) члены профсоюзного комитета оповещаются о проведении заседания, повестк</w:t>
      </w:r>
      <w:r w:rsidR="00393FAE">
        <w:rPr>
          <w:rFonts w:ascii="Lato" w:hAnsi="Lato" w:cs="Calibri"/>
          <w:bCs/>
          <w:sz w:val="28"/>
          <w:szCs w:val="28"/>
        </w:rPr>
        <w:t>е</w:t>
      </w:r>
      <w:r w:rsidR="00164209" w:rsidRPr="001916A5">
        <w:rPr>
          <w:rFonts w:ascii="Lato" w:hAnsi="Lato" w:cs="Calibri"/>
          <w:bCs/>
          <w:sz w:val="28"/>
          <w:szCs w:val="28"/>
        </w:rPr>
        <w:t xml:space="preserve"> дня, дате, времени и месте проведения заседания профсоюзного комитета не менее чем за 7 календарных дней до начала заседания</w:t>
      </w:r>
      <w:r w:rsidR="000A7773" w:rsidRPr="001916A5">
        <w:rPr>
          <w:rFonts w:ascii="Lato" w:hAnsi="Lato" w:cs="Calibri"/>
          <w:bCs/>
          <w:sz w:val="28"/>
          <w:szCs w:val="28"/>
        </w:rPr>
        <w:t xml:space="preserve"> с уведомлением вышес</w:t>
      </w:r>
      <w:r w:rsidR="009E68F3" w:rsidRPr="001916A5">
        <w:rPr>
          <w:rFonts w:ascii="Lato" w:hAnsi="Lato" w:cs="Calibri"/>
          <w:bCs/>
          <w:sz w:val="28"/>
          <w:szCs w:val="28"/>
        </w:rPr>
        <w:t>тоящей профсоюзной организации</w:t>
      </w:r>
      <w:r w:rsidR="00393FAE">
        <w:rPr>
          <w:rFonts w:ascii="Lato" w:hAnsi="Lato" w:cs="Calibri"/>
          <w:bCs/>
          <w:sz w:val="28"/>
          <w:szCs w:val="28"/>
        </w:rPr>
        <w:t xml:space="preserve">. </w:t>
      </w:r>
    </w:p>
    <w:p w14:paraId="759E2A4C" w14:textId="2E21A662" w:rsidR="00164209" w:rsidRDefault="00393FAE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  <w:r w:rsidRPr="00393FAE">
        <w:rPr>
          <w:rFonts w:ascii="Lato" w:hAnsi="Lato" w:cs="Calibri"/>
          <w:b/>
          <w:sz w:val="28"/>
          <w:szCs w:val="28"/>
        </w:rPr>
        <w:lastRenderedPageBreak/>
        <w:t>Справочно</w:t>
      </w:r>
      <w:r>
        <w:rPr>
          <w:rFonts w:ascii="Lato" w:hAnsi="Lato" w:cs="Calibri"/>
          <w:bCs/>
          <w:sz w:val="28"/>
          <w:szCs w:val="28"/>
        </w:rPr>
        <w:t>: при рассмотрении данного вопроса присутствие председателя региональной, межрегиональной организации Профсоюза обязательно (также желательно присутствие специалиста, имеющего юридическое образование)</w:t>
      </w:r>
      <w:r w:rsidR="00314809">
        <w:rPr>
          <w:rFonts w:ascii="Lato" w:hAnsi="Lato" w:cs="Calibri"/>
          <w:bCs/>
          <w:sz w:val="28"/>
          <w:szCs w:val="28"/>
        </w:rPr>
        <w:t>.</w:t>
      </w:r>
    </w:p>
    <w:p w14:paraId="62CA43D8" w14:textId="77777777" w:rsidR="00393FAE" w:rsidRPr="001916A5" w:rsidRDefault="00393FAE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</w:p>
    <w:p w14:paraId="4FC99B2C" w14:textId="69608213" w:rsidR="00164209" w:rsidRDefault="00314809" w:rsidP="00394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  <w:r>
        <w:rPr>
          <w:rFonts w:ascii="Lato" w:hAnsi="Lato" w:cs="Calibri"/>
          <w:bCs/>
          <w:sz w:val="28"/>
          <w:szCs w:val="28"/>
        </w:rPr>
        <w:t>5. В</w:t>
      </w:r>
      <w:r w:rsidR="00207EFB" w:rsidRPr="001916A5">
        <w:rPr>
          <w:rFonts w:ascii="Lato" w:hAnsi="Lato" w:cs="Calibri"/>
          <w:bCs/>
          <w:sz w:val="28"/>
          <w:szCs w:val="28"/>
        </w:rPr>
        <w:t xml:space="preserve"> повестку дня профсоюзного комитета включа</w:t>
      </w:r>
      <w:r w:rsidR="00394056">
        <w:rPr>
          <w:rFonts w:ascii="Lato" w:hAnsi="Lato" w:cs="Calibri"/>
          <w:bCs/>
          <w:sz w:val="28"/>
          <w:szCs w:val="28"/>
        </w:rPr>
        <w:t>ю</w:t>
      </w:r>
      <w:r w:rsidR="00207EFB" w:rsidRPr="001916A5">
        <w:rPr>
          <w:rFonts w:ascii="Lato" w:hAnsi="Lato" w:cs="Calibri"/>
          <w:bCs/>
          <w:sz w:val="28"/>
          <w:szCs w:val="28"/>
        </w:rPr>
        <w:t>тся вопрос</w:t>
      </w:r>
      <w:r w:rsidR="00394056">
        <w:rPr>
          <w:rFonts w:ascii="Lato" w:hAnsi="Lato" w:cs="Calibri"/>
          <w:bCs/>
          <w:sz w:val="28"/>
          <w:szCs w:val="28"/>
        </w:rPr>
        <w:t>ы</w:t>
      </w:r>
      <w:r w:rsidR="001F14CD">
        <w:rPr>
          <w:rFonts w:ascii="Lato" w:hAnsi="Lato" w:cs="Calibri"/>
          <w:bCs/>
          <w:sz w:val="28"/>
          <w:szCs w:val="28"/>
        </w:rPr>
        <w:t>:</w:t>
      </w:r>
      <w:r w:rsidR="00207EFB" w:rsidRPr="001916A5">
        <w:rPr>
          <w:rFonts w:ascii="Lato" w:hAnsi="Lato" w:cs="Calibri"/>
          <w:bCs/>
          <w:sz w:val="28"/>
          <w:szCs w:val="28"/>
        </w:rPr>
        <w:t xml:space="preserve"> «О членстве в Профсоюзе работников здравоохранения в связи с</w:t>
      </w:r>
      <w:r w:rsidR="00394056" w:rsidRPr="00394056">
        <w:rPr>
          <w:rFonts w:ascii="Lato" w:hAnsi="Lato" w:cs="Calibri"/>
          <w:bCs/>
          <w:sz w:val="28"/>
          <w:szCs w:val="28"/>
        </w:rPr>
        <w:t xml:space="preserve"> </w:t>
      </w:r>
      <w:r w:rsidR="00394056">
        <w:rPr>
          <w:rFonts w:ascii="Lato" w:hAnsi="Lato" w:cs="Calibri"/>
          <w:bCs/>
          <w:sz w:val="28"/>
          <w:szCs w:val="28"/>
        </w:rPr>
        <w:t xml:space="preserve">вступлением </w:t>
      </w:r>
      <w:r w:rsidR="00031028">
        <w:rPr>
          <w:rFonts w:ascii="Lato" w:hAnsi="Lato" w:cs="Calibri"/>
          <w:bCs/>
          <w:sz w:val="28"/>
          <w:szCs w:val="28"/>
        </w:rPr>
        <w:t xml:space="preserve">в </w:t>
      </w:r>
      <w:r w:rsidR="00031028" w:rsidRPr="001916A5">
        <w:rPr>
          <w:rFonts w:ascii="Lato" w:hAnsi="Lato" w:cs="Calibri"/>
          <w:bCs/>
          <w:sz w:val="28"/>
          <w:szCs w:val="28"/>
        </w:rPr>
        <w:t>иную</w:t>
      </w:r>
      <w:r w:rsidR="00394056" w:rsidRPr="001916A5">
        <w:rPr>
          <w:rFonts w:ascii="Lato" w:hAnsi="Lato" w:cs="Calibri"/>
          <w:bCs/>
          <w:sz w:val="28"/>
          <w:szCs w:val="28"/>
        </w:rPr>
        <w:t xml:space="preserve"> общественн</w:t>
      </w:r>
      <w:r w:rsidR="00394056">
        <w:rPr>
          <w:rFonts w:ascii="Lato" w:hAnsi="Lato" w:cs="Calibri"/>
          <w:bCs/>
          <w:sz w:val="28"/>
          <w:szCs w:val="28"/>
        </w:rPr>
        <w:t>ую</w:t>
      </w:r>
      <w:r w:rsidR="00394056" w:rsidRPr="001916A5">
        <w:rPr>
          <w:rFonts w:ascii="Lato" w:hAnsi="Lato" w:cs="Calibri"/>
          <w:bCs/>
          <w:sz w:val="28"/>
          <w:szCs w:val="28"/>
        </w:rPr>
        <w:t xml:space="preserve"> профсоюзн</w:t>
      </w:r>
      <w:r w:rsidR="00394056">
        <w:rPr>
          <w:rFonts w:ascii="Lato" w:hAnsi="Lato" w:cs="Calibri"/>
          <w:bCs/>
          <w:sz w:val="28"/>
          <w:szCs w:val="28"/>
        </w:rPr>
        <w:t>ую</w:t>
      </w:r>
      <w:r w:rsidR="00394056" w:rsidRPr="001916A5">
        <w:rPr>
          <w:rFonts w:ascii="Lato" w:hAnsi="Lato" w:cs="Calibri"/>
          <w:bCs/>
          <w:sz w:val="28"/>
          <w:szCs w:val="28"/>
        </w:rPr>
        <w:t xml:space="preserve"> организаци</w:t>
      </w:r>
      <w:r w:rsidR="00394056">
        <w:rPr>
          <w:rFonts w:ascii="Lato" w:hAnsi="Lato" w:cs="Calibri"/>
          <w:bCs/>
          <w:sz w:val="28"/>
          <w:szCs w:val="28"/>
        </w:rPr>
        <w:t>ю</w:t>
      </w:r>
      <w:r w:rsidR="00207EFB" w:rsidRPr="001916A5">
        <w:rPr>
          <w:rFonts w:ascii="Lato" w:hAnsi="Lato" w:cs="Calibri"/>
          <w:bCs/>
          <w:sz w:val="28"/>
          <w:szCs w:val="28"/>
        </w:rPr>
        <w:t xml:space="preserve"> </w:t>
      </w:r>
      <w:r w:rsidR="00394056">
        <w:rPr>
          <w:rFonts w:ascii="Lato" w:hAnsi="Lato" w:cs="Calibri"/>
          <w:bCs/>
          <w:sz w:val="28"/>
          <w:szCs w:val="28"/>
        </w:rPr>
        <w:t xml:space="preserve">или учреждением </w:t>
      </w:r>
      <w:r w:rsidR="00207EFB" w:rsidRPr="001916A5">
        <w:rPr>
          <w:rFonts w:ascii="Lato" w:hAnsi="Lato" w:cs="Calibri"/>
          <w:bCs/>
          <w:sz w:val="28"/>
          <w:szCs w:val="28"/>
        </w:rPr>
        <w:t>иной общественной профсоюзной организации»</w:t>
      </w:r>
      <w:r w:rsidR="00394056">
        <w:rPr>
          <w:rFonts w:ascii="Lato" w:hAnsi="Lato" w:cs="Calibri"/>
          <w:bCs/>
          <w:sz w:val="28"/>
          <w:szCs w:val="28"/>
        </w:rPr>
        <w:t xml:space="preserve">; </w:t>
      </w:r>
    </w:p>
    <w:p w14:paraId="14EB7EF0" w14:textId="77777777" w:rsidR="001F14CD" w:rsidRPr="001916A5" w:rsidRDefault="001F14CD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</w:p>
    <w:p w14:paraId="0452C0AD" w14:textId="43D46F79" w:rsidR="00207EFB" w:rsidRDefault="00314809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  <w:r>
        <w:rPr>
          <w:rFonts w:ascii="Lato" w:hAnsi="Lato" w:cs="Calibri"/>
          <w:bCs/>
          <w:sz w:val="28"/>
          <w:szCs w:val="28"/>
        </w:rPr>
        <w:t>6.</w:t>
      </w:r>
      <w:r w:rsidR="009E68F3" w:rsidRPr="001916A5">
        <w:rPr>
          <w:rFonts w:ascii="Lato" w:hAnsi="Lato" w:cs="Calibri"/>
          <w:bCs/>
          <w:sz w:val="28"/>
          <w:szCs w:val="28"/>
        </w:rPr>
        <w:t xml:space="preserve"> </w:t>
      </w:r>
      <w:r>
        <w:rPr>
          <w:rFonts w:ascii="Lato" w:hAnsi="Lato" w:cs="Calibri"/>
          <w:bCs/>
          <w:sz w:val="28"/>
          <w:szCs w:val="28"/>
        </w:rPr>
        <w:t>Н</w:t>
      </w:r>
      <w:r w:rsidR="009E68F3" w:rsidRPr="001916A5">
        <w:rPr>
          <w:rFonts w:ascii="Lato" w:hAnsi="Lato" w:cs="Calibri"/>
          <w:bCs/>
          <w:sz w:val="28"/>
          <w:szCs w:val="28"/>
        </w:rPr>
        <w:t>а заседании профсоюзного комитета</w:t>
      </w:r>
      <w:r w:rsidR="001F14CD">
        <w:rPr>
          <w:rFonts w:ascii="Lato" w:hAnsi="Lato" w:cs="Calibri"/>
          <w:bCs/>
          <w:sz w:val="28"/>
          <w:szCs w:val="28"/>
        </w:rPr>
        <w:t>,</w:t>
      </w:r>
      <w:r w:rsidR="009E68F3" w:rsidRPr="001916A5">
        <w:rPr>
          <w:rFonts w:ascii="Lato" w:hAnsi="Lato" w:cs="Calibri"/>
          <w:bCs/>
          <w:sz w:val="28"/>
          <w:szCs w:val="28"/>
        </w:rPr>
        <w:t xml:space="preserve"> в назначенную дату</w:t>
      </w:r>
      <w:r w:rsidR="001F14CD">
        <w:rPr>
          <w:rFonts w:ascii="Lato" w:hAnsi="Lato" w:cs="Calibri"/>
          <w:bCs/>
          <w:sz w:val="28"/>
          <w:szCs w:val="28"/>
        </w:rPr>
        <w:t>,</w:t>
      </w:r>
      <w:r w:rsidR="009E68F3" w:rsidRPr="001916A5">
        <w:rPr>
          <w:rFonts w:ascii="Lato" w:hAnsi="Lato" w:cs="Calibri"/>
          <w:bCs/>
          <w:sz w:val="28"/>
          <w:szCs w:val="28"/>
        </w:rPr>
        <w:t xml:space="preserve"> в присутствии членов Профсоюза работников здравоохранения РФ</w:t>
      </w:r>
      <w:r w:rsidR="001F14CD">
        <w:rPr>
          <w:rFonts w:ascii="Lato" w:hAnsi="Lato" w:cs="Calibri"/>
          <w:bCs/>
          <w:sz w:val="28"/>
          <w:szCs w:val="28"/>
        </w:rPr>
        <w:t>,</w:t>
      </w:r>
      <w:r w:rsidR="009E68F3" w:rsidRPr="001916A5">
        <w:rPr>
          <w:rFonts w:ascii="Lato" w:hAnsi="Lato" w:cs="Calibri"/>
          <w:bCs/>
          <w:sz w:val="28"/>
          <w:szCs w:val="28"/>
        </w:rPr>
        <w:t xml:space="preserve"> вступивших в иную общественную профсоюзную организацию</w:t>
      </w:r>
      <w:r w:rsidR="001F14CD">
        <w:rPr>
          <w:rFonts w:ascii="Lato" w:hAnsi="Lato" w:cs="Calibri"/>
          <w:bCs/>
          <w:sz w:val="28"/>
          <w:szCs w:val="28"/>
        </w:rPr>
        <w:t>,</w:t>
      </w:r>
      <w:r w:rsidR="009E68F3" w:rsidRPr="001916A5">
        <w:rPr>
          <w:rFonts w:ascii="Lato" w:hAnsi="Lato" w:cs="Calibri"/>
          <w:bCs/>
          <w:sz w:val="28"/>
          <w:szCs w:val="28"/>
        </w:rPr>
        <w:t xml:space="preserve"> председательствующий</w:t>
      </w:r>
      <w:r w:rsidR="001F14CD">
        <w:rPr>
          <w:rFonts w:ascii="Lato" w:hAnsi="Lato" w:cs="Calibri"/>
          <w:bCs/>
          <w:sz w:val="28"/>
          <w:szCs w:val="28"/>
        </w:rPr>
        <w:t xml:space="preserve"> (председатель первичной профсоюзной </w:t>
      </w:r>
      <w:r w:rsidR="00000C1A">
        <w:rPr>
          <w:rFonts w:ascii="Lato" w:hAnsi="Lato" w:cs="Calibri"/>
          <w:bCs/>
          <w:sz w:val="28"/>
          <w:szCs w:val="28"/>
        </w:rPr>
        <w:t>организации)</w:t>
      </w:r>
      <w:r w:rsidR="000E1B32">
        <w:rPr>
          <w:rFonts w:ascii="Lato" w:hAnsi="Lato" w:cs="Calibri"/>
          <w:bCs/>
          <w:sz w:val="28"/>
          <w:szCs w:val="28"/>
        </w:rPr>
        <w:t xml:space="preserve">, а также представители вышестоящей профсоюзной организации (председатель региональной, межрегиональной организации Профсоюза) </w:t>
      </w:r>
      <w:r w:rsidR="00000C1A">
        <w:rPr>
          <w:rFonts w:ascii="Lato" w:hAnsi="Lato" w:cs="Calibri"/>
          <w:bCs/>
          <w:sz w:val="28"/>
          <w:szCs w:val="28"/>
        </w:rPr>
        <w:t xml:space="preserve"> </w:t>
      </w:r>
      <w:r w:rsidR="00000C1A" w:rsidRPr="001916A5">
        <w:rPr>
          <w:rFonts w:ascii="Lato" w:hAnsi="Lato" w:cs="Calibri"/>
          <w:bCs/>
          <w:sz w:val="28"/>
          <w:szCs w:val="28"/>
        </w:rPr>
        <w:t>разъясня</w:t>
      </w:r>
      <w:r w:rsidR="000E1B32">
        <w:rPr>
          <w:rFonts w:ascii="Lato" w:hAnsi="Lato" w:cs="Calibri"/>
          <w:bCs/>
          <w:sz w:val="28"/>
          <w:szCs w:val="28"/>
        </w:rPr>
        <w:t>ю</w:t>
      </w:r>
      <w:r w:rsidR="00000C1A" w:rsidRPr="001916A5">
        <w:rPr>
          <w:rFonts w:ascii="Lato" w:hAnsi="Lato" w:cs="Calibri"/>
          <w:bCs/>
          <w:sz w:val="28"/>
          <w:szCs w:val="28"/>
        </w:rPr>
        <w:t>т</w:t>
      </w:r>
      <w:r w:rsidR="000A7773" w:rsidRPr="001916A5">
        <w:rPr>
          <w:rFonts w:ascii="Lato" w:hAnsi="Lato" w:cs="Calibri"/>
          <w:bCs/>
          <w:sz w:val="28"/>
          <w:szCs w:val="28"/>
        </w:rPr>
        <w:t xml:space="preserve"> </w:t>
      </w:r>
      <w:r w:rsidR="001F14CD">
        <w:rPr>
          <w:rFonts w:ascii="Lato" w:hAnsi="Lato" w:cs="Calibri"/>
          <w:bCs/>
          <w:sz w:val="28"/>
          <w:szCs w:val="28"/>
        </w:rPr>
        <w:t xml:space="preserve">вопросы </w:t>
      </w:r>
      <w:r w:rsidR="000A7773" w:rsidRPr="001916A5">
        <w:rPr>
          <w:rFonts w:ascii="Lato" w:hAnsi="Lato" w:cs="Calibri"/>
          <w:bCs/>
          <w:sz w:val="28"/>
          <w:szCs w:val="28"/>
        </w:rPr>
        <w:t>о необходимости соблюдения норм Устава</w:t>
      </w:r>
      <w:r w:rsidR="001F14CD">
        <w:rPr>
          <w:rFonts w:ascii="Lato" w:hAnsi="Lato" w:cs="Calibri"/>
          <w:bCs/>
          <w:sz w:val="28"/>
          <w:szCs w:val="28"/>
        </w:rPr>
        <w:t xml:space="preserve"> Профсоюза, касающиеся </w:t>
      </w:r>
      <w:r w:rsidR="000A7773" w:rsidRPr="001916A5">
        <w:rPr>
          <w:rFonts w:ascii="Lato" w:hAnsi="Lato" w:cs="Calibri"/>
          <w:bCs/>
          <w:sz w:val="28"/>
          <w:szCs w:val="28"/>
        </w:rPr>
        <w:t>членства в Профсоюзе работнико</w:t>
      </w:r>
      <w:r w:rsidR="00363FB3" w:rsidRPr="001916A5">
        <w:rPr>
          <w:rFonts w:ascii="Lato" w:hAnsi="Lato" w:cs="Calibri"/>
          <w:bCs/>
          <w:sz w:val="28"/>
          <w:szCs w:val="28"/>
        </w:rPr>
        <w:t>в здравоохранения РФ и возможных последствиях</w:t>
      </w:r>
      <w:r w:rsidR="000A7773" w:rsidRPr="001916A5">
        <w:rPr>
          <w:rFonts w:ascii="Lato" w:hAnsi="Lato" w:cs="Calibri"/>
          <w:bCs/>
          <w:sz w:val="28"/>
          <w:szCs w:val="28"/>
        </w:rPr>
        <w:t xml:space="preserve"> </w:t>
      </w:r>
      <w:r w:rsidR="001F14CD">
        <w:rPr>
          <w:rFonts w:ascii="Lato" w:hAnsi="Lato" w:cs="Calibri"/>
          <w:bCs/>
          <w:sz w:val="28"/>
          <w:szCs w:val="28"/>
        </w:rPr>
        <w:t xml:space="preserve">его </w:t>
      </w:r>
      <w:r w:rsidR="000A7773" w:rsidRPr="001916A5">
        <w:rPr>
          <w:rFonts w:ascii="Lato" w:hAnsi="Lato" w:cs="Calibri"/>
          <w:bCs/>
          <w:sz w:val="28"/>
          <w:szCs w:val="28"/>
        </w:rPr>
        <w:t>прекращени</w:t>
      </w:r>
      <w:r w:rsidR="001F14CD">
        <w:rPr>
          <w:rFonts w:ascii="Lato" w:hAnsi="Lato" w:cs="Calibri"/>
          <w:bCs/>
          <w:sz w:val="28"/>
          <w:szCs w:val="28"/>
        </w:rPr>
        <w:t>я</w:t>
      </w:r>
      <w:r w:rsidR="000A7773" w:rsidRPr="001916A5">
        <w:rPr>
          <w:rFonts w:ascii="Lato" w:hAnsi="Lato" w:cs="Calibri"/>
          <w:bCs/>
          <w:sz w:val="28"/>
          <w:szCs w:val="28"/>
        </w:rPr>
        <w:t>;</w:t>
      </w:r>
    </w:p>
    <w:p w14:paraId="699D78D1" w14:textId="77777777" w:rsidR="001F14CD" w:rsidRPr="001916A5" w:rsidRDefault="001F14CD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</w:p>
    <w:p w14:paraId="75B67094" w14:textId="781C11E4" w:rsidR="000A7773" w:rsidRPr="001916A5" w:rsidRDefault="00314809" w:rsidP="00191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  <w:r>
        <w:rPr>
          <w:rFonts w:ascii="Lato" w:hAnsi="Lato" w:cs="Calibri"/>
          <w:bCs/>
          <w:sz w:val="28"/>
          <w:szCs w:val="28"/>
        </w:rPr>
        <w:t>7. П</w:t>
      </w:r>
      <w:r w:rsidR="00363FB3" w:rsidRPr="001916A5">
        <w:rPr>
          <w:rFonts w:ascii="Lato" w:hAnsi="Lato" w:cs="Calibri"/>
          <w:bCs/>
          <w:sz w:val="28"/>
          <w:szCs w:val="28"/>
        </w:rPr>
        <w:t>осле заслушивания членов Профсоюза работников здравоохранения РФ о причинах их вступления в иную общественную профсоюзную организацию</w:t>
      </w:r>
      <w:r w:rsidR="001F14CD">
        <w:rPr>
          <w:rFonts w:ascii="Lato" w:hAnsi="Lato" w:cs="Calibri"/>
          <w:bCs/>
          <w:sz w:val="28"/>
          <w:szCs w:val="28"/>
        </w:rPr>
        <w:t>,</w:t>
      </w:r>
      <w:r w:rsidR="00363FB3" w:rsidRPr="001916A5">
        <w:rPr>
          <w:rFonts w:ascii="Lato" w:hAnsi="Lato" w:cs="Calibri"/>
          <w:bCs/>
          <w:sz w:val="28"/>
          <w:szCs w:val="28"/>
        </w:rPr>
        <w:t xml:space="preserve"> профсоюзный комитет переходит к принятию решения по данному вопросу</w:t>
      </w:r>
      <w:r w:rsidR="00DE505E" w:rsidRPr="001916A5">
        <w:rPr>
          <w:rFonts w:ascii="Lato" w:hAnsi="Lato" w:cs="Calibri"/>
          <w:bCs/>
          <w:sz w:val="28"/>
          <w:szCs w:val="28"/>
        </w:rPr>
        <w:t xml:space="preserve"> (с обязательной фиксацией в</w:t>
      </w:r>
      <w:r w:rsidR="008B0C21" w:rsidRPr="001916A5">
        <w:rPr>
          <w:rFonts w:ascii="Lato" w:hAnsi="Lato" w:cs="Calibri"/>
          <w:bCs/>
          <w:sz w:val="28"/>
          <w:szCs w:val="28"/>
        </w:rPr>
        <w:t xml:space="preserve"> протоколе </w:t>
      </w:r>
      <w:r w:rsidR="00DE505E" w:rsidRPr="001916A5">
        <w:rPr>
          <w:rFonts w:ascii="Lato" w:hAnsi="Lato" w:cs="Calibri"/>
          <w:bCs/>
          <w:sz w:val="28"/>
          <w:szCs w:val="28"/>
        </w:rPr>
        <w:t>заседания профсоюзного комитета</w:t>
      </w:r>
      <w:r w:rsidR="001F14CD">
        <w:rPr>
          <w:rFonts w:ascii="Lato" w:hAnsi="Lato" w:cs="Calibri"/>
          <w:bCs/>
          <w:sz w:val="28"/>
          <w:szCs w:val="28"/>
        </w:rPr>
        <w:t xml:space="preserve"> пояснений члена Профсоюза</w:t>
      </w:r>
      <w:r w:rsidR="00DE505E" w:rsidRPr="001916A5">
        <w:rPr>
          <w:rFonts w:ascii="Lato" w:hAnsi="Lato" w:cs="Calibri"/>
          <w:bCs/>
          <w:sz w:val="28"/>
          <w:szCs w:val="28"/>
        </w:rPr>
        <w:t>, в том числе</w:t>
      </w:r>
      <w:r w:rsidR="001F14CD">
        <w:rPr>
          <w:rFonts w:ascii="Lato" w:hAnsi="Lato" w:cs="Calibri"/>
          <w:bCs/>
          <w:sz w:val="28"/>
          <w:szCs w:val="28"/>
        </w:rPr>
        <w:t xml:space="preserve"> и </w:t>
      </w:r>
      <w:r w:rsidR="001F14CD" w:rsidRPr="001916A5">
        <w:rPr>
          <w:rFonts w:ascii="Lato" w:hAnsi="Lato" w:cs="Calibri"/>
          <w:bCs/>
          <w:sz w:val="28"/>
          <w:szCs w:val="28"/>
        </w:rPr>
        <w:t>в</w:t>
      </w:r>
      <w:r w:rsidR="00DE505E" w:rsidRPr="001916A5">
        <w:rPr>
          <w:rFonts w:ascii="Lato" w:hAnsi="Lato" w:cs="Calibri"/>
          <w:bCs/>
          <w:sz w:val="28"/>
          <w:szCs w:val="28"/>
        </w:rPr>
        <w:t xml:space="preserve"> случае </w:t>
      </w:r>
      <w:r w:rsidR="001F14CD">
        <w:rPr>
          <w:rFonts w:ascii="Lato" w:hAnsi="Lato" w:cs="Calibri"/>
          <w:bCs/>
          <w:sz w:val="28"/>
          <w:szCs w:val="28"/>
        </w:rPr>
        <w:t>его отказа</w:t>
      </w:r>
      <w:r w:rsidR="00DE505E" w:rsidRPr="001916A5">
        <w:rPr>
          <w:rFonts w:ascii="Lato" w:hAnsi="Lato" w:cs="Calibri"/>
          <w:bCs/>
          <w:sz w:val="28"/>
          <w:szCs w:val="28"/>
        </w:rPr>
        <w:t xml:space="preserve"> дать соответствующие пояснения)</w:t>
      </w:r>
      <w:r w:rsidR="001F14CD">
        <w:rPr>
          <w:rFonts w:ascii="Lato" w:hAnsi="Lato" w:cs="Calibri"/>
          <w:bCs/>
          <w:sz w:val="28"/>
          <w:szCs w:val="28"/>
        </w:rPr>
        <w:t xml:space="preserve">.  </w:t>
      </w:r>
    </w:p>
    <w:p w14:paraId="7309E5C2" w14:textId="5D12550F" w:rsidR="00727FA8" w:rsidRDefault="00727FA8" w:rsidP="001916A5">
      <w:pPr>
        <w:pStyle w:val="20"/>
        <w:shd w:val="clear" w:color="auto" w:fill="auto"/>
        <w:tabs>
          <w:tab w:val="left" w:pos="1080"/>
        </w:tabs>
        <w:spacing w:line="240" w:lineRule="auto"/>
        <w:ind w:firstLine="0"/>
        <w:rPr>
          <w:rFonts w:ascii="Lato" w:hAnsi="Lato"/>
          <w:bCs/>
          <w:color w:val="000000"/>
          <w:lang w:eastAsia="ru-RU" w:bidi="ru-RU"/>
        </w:rPr>
      </w:pPr>
      <w:r w:rsidRPr="001916A5">
        <w:rPr>
          <w:rFonts w:ascii="Lato" w:hAnsi="Lato" w:cs="Calibri"/>
          <w:bCs/>
        </w:rPr>
        <w:t xml:space="preserve">           </w:t>
      </w:r>
      <w:r w:rsidRPr="001F14CD">
        <w:rPr>
          <w:rFonts w:ascii="Lato" w:hAnsi="Lato" w:cs="Calibri"/>
          <w:b/>
        </w:rPr>
        <w:t>Справочно:</w:t>
      </w:r>
      <w:r w:rsidRPr="001916A5">
        <w:rPr>
          <w:rFonts w:ascii="Lato" w:hAnsi="Lato" w:cs="Calibri"/>
          <w:bCs/>
        </w:rPr>
        <w:t xml:space="preserve"> в соответствии с п.</w:t>
      </w:r>
      <w:r w:rsidR="001F14CD">
        <w:rPr>
          <w:rFonts w:ascii="Lato" w:hAnsi="Lato" w:cs="Calibri"/>
          <w:bCs/>
        </w:rPr>
        <w:t xml:space="preserve"> </w:t>
      </w:r>
      <w:r w:rsidRPr="001916A5">
        <w:rPr>
          <w:rFonts w:ascii="Lato" w:hAnsi="Lato" w:cs="Calibri"/>
          <w:bCs/>
        </w:rPr>
        <w:t>3 раздела 4 Положени</w:t>
      </w:r>
      <w:r w:rsidR="001F14CD">
        <w:rPr>
          <w:rFonts w:ascii="Lato" w:hAnsi="Lato" w:cs="Calibri"/>
          <w:bCs/>
        </w:rPr>
        <w:t>я</w:t>
      </w:r>
      <w:r w:rsidRPr="001916A5">
        <w:rPr>
          <w:rFonts w:ascii="Lato" w:hAnsi="Lato" w:cs="Calibri"/>
          <w:bCs/>
        </w:rPr>
        <w:t xml:space="preserve"> о порядке приема в Профессиональный союз работников здравоохранения РФ и прекращения членства в Профсоюзе - </w:t>
      </w:r>
      <w:r w:rsidR="001F14CD">
        <w:rPr>
          <w:rFonts w:ascii="Lato" w:hAnsi="Lato"/>
          <w:bCs/>
          <w:color w:val="000000"/>
          <w:lang w:eastAsia="ru-RU" w:bidi="ru-RU"/>
        </w:rPr>
        <w:t>р</w:t>
      </w:r>
      <w:r w:rsidRPr="001916A5">
        <w:rPr>
          <w:rFonts w:ascii="Lato" w:hAnsi="Lato"/>
          <w:bCs/>
          <w:color w:val="000000"/>
          <w:lang w:eastAsia="ru-RU" w:bidi="ru-RU"/>
        </w:rPr>
        <w:t>ешение об исключении из Профсоюза принимается в присутствии члена Профсоюза не позднее месяца со дня обнаружения проступка, не считая времени его болезни и пребывания в отпуске.</w:t>
      </w:r>
      <w:r w:rsidR="008B0C21" w:rsidRPr="001916A5">
        <w:rPr>
          <w:rFonts w:ascii="Lato" w:hAnsi="Lato"/>
          <w:bCs/>
          <w:color w:val="000000"/>
          <w:lang w:eastAsia="ru-RU" w:bidi="ru-RU"/>
        </w:rPr>
        <w:t xml:space="preserve"> </w:t>
      </w:r>
      <w:r w:rsidRPr="001916A5">
        <w:rPr>
          <w:rFonts w:ascii="Lato" w:hAnsi="Lato"/>
          <w:bCs/>
          <w:color w:val="000000"/>
          <w:lang w:eastAsia="ru-RU" w:bidi="ru-RU"/>
        </w:rPr>
        <w:t>В случае непредставления членом Профсоюза объяснения, неявки без уважительных причин на заседание профсоюзного органа, вопрос об исключении из Профсоюза может решаться в его отсутствие</w:t>
      </w:r>
      <w:r w:rsidR="001F14CD">
        <w:rPr>
          <w:rFonts w:ascii="Lato" w:hAnsi="Lato"/>
          <w:bCs/>
          <w:color w:val="000000"/>
          <w:lang w:eastAsia="ru-RU" w:bidi="ru-RU"/>
        </w:rPr>
        <w:t xml:space="preserve">. </w:t>
      </w:r>
      <w:r w:rsidR="00CA420C">
        <w:rPr>
          <w:rFonts w:ascii="Lato" w:hAnsi="Lato"/>
          <w:bCs/>
          <w:color w:val="000000"/>
          <w:lang w:eastAsia="ru-RU" w:bidi="ru-RU"/>
        </w:rPr>
        <w:t xml:space="preserve">В случае наличия уважительной причины рассмотрение данного вопроса в отношении данных членов Профсоюза, переносится на следующее заседание профсоюзного комитета с согласованными сроками его проведения. </w:t>
      </w:r>
    </w:p>
    <w:p w14:paraId="11E5CD4E" w14:textId="51E687ED" w:rsidR="001F14CD" w:rsidRDefault="001F14CD" w:rsidP="001916A5">
      <w:pPr>
        <w:pStyle w:val="20"/>
        <w:shd w:val="clear" w:color="auto" w:fill="auto"/>
        <w:tabs>
          <w:tab w:val="left" w:pos="1080"/>
        </w:tabs>
        <w:spacing w:line="240" w:lineRule="auto"/>
        <w:ind w:firstLine="0"/>
        <w:rPr>
          <w:rFonts w:ascii="Lato" w:hAnsi="Lato" w:cs="Calibri"/>
          <w:bCs/>
        </w:rPr>
      </w:pPr>
    </w:p>
    <w:p w14:paraId="13F970E2" w14:textId="636C4326" w:rsidR="00F64BC4" w:rsidRDefault="00F64BC4" w:rsidP="001916A5">
      <w:pPr>
        <w:pStyle w:val="20"/>
        <w:shd w:val="clear" w:color="auto" w:fill="auto"/>
        <w:tabs>
          <w:tab w:val="left" w:pos="1080"/>
        </w:tabs>
        <w:spacing w:line="240" w:lineRule="auto"/>
        <w:ind w:firstLine="0"/>
        <w:rPr>
          <w:rFonts w:ascii="Lato" w:hAnsi="Lato" w:cs="Calibri"/>
          <w:bCs/>
        </w:rPr>
      </w:pPr>
    </w:p>
    <w:p w14:paraId="4B58F9B9" w14:textId="2F70FDC8" w:rsidR="00F64BC4" w:rsidRDefault="00F64BC4" w:rsidP="001916A5">
      <w:pPr>
        <w:pStyle w:val="20"/>
        <w:shd w:val="clear" w:color="auto" w:fill="auto"/>
        <w:tabs>
          <w:tab w:val="left" w:pos="1080"/>
        </w:tabs>
        <w:spacing w:line="240" w:lineRule="auto"/>
        <w:ind w:firstLine="0"/>
        <w:rPr>
          <w:rFonts w:ascii="Lato" w:hAnsi="Lato" w:cs="Calibri"/>
          <w:bCs/>
        </w:rPr>
      </w:pPr>
    </w:p>
    <w:p w14:paraId="1CC4B7C0" w14:textId="41CA0F46" w:rsidR="00F64BC4" w:rsidRDefault="00F64BC4" w:rsidP="001916A5">
      <w:pPr>
        <w:pStyle w:val="20"/>
        <w:shd w:val="clear" w:color="auto" w:fill="auto"/>
        <w:tabs>
          <w:tab w:val="left" w:pos="1080"/>
        </w:tabs>
        <w:spacing w:line="240" w:lineRule="auto"/>
        <w:ind w:firstLine="0"/>
        <w:rPr>
          <w:rFonts w:ascii="Lato" w:hAnsi="Lato" w:cs="Calibri"/>
          <w:bCs/>
        </w:rPr>
      </w:pPr>
    </w:p>
    <w:p w14:paraId="7FB8D80D" w14:textId="77777777" w:rsidR="00F64BC4" w:rsidRPr="001F14CD" w:rsidRDefault="00F64BC4" w:rsidP="001916A5">
      <w:pPr>
        <w:pStyle w:val="20"/>
        <w:shd w:val="clear" w:color="auto" w:fill="auto"/>
        <w:tabs>
          <w:tab w:val="left" w:pos="1080"/>
        </w:tabs>
        <w:spacing w:line="240" w:lineRule="auto"/>
        <w:ind w:firstLine="0"/>
        <w:rPr>
          <w:rFonts w:ascii="Lato" w:hAnsi="Lato" w:cs="Calibri"/>
          <w:bCs/>
        </w:rPr>
      </w:pPr>
    </w:p>
    <w:p w14:paraId="5DC03764" w14:textId="0313FA5C" w:rsidR="00363FB3" w:rsidRDefault="00CA420C" w:rsidP="00CA42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ato" w:hAnsi="Lato" w:cs="Calibri"/>
          <w:b/>
          <w:i/>
          <w:iCs/>
          <w:sz w:val="28"/>
          <w:szCs w:val="28"/>
        </w:rPr>
      </w:pPr>
      <w:r w:rsidRPr="001E786E">
        <w:rPr>
          <w:rFonts w:ascii="Lato" w:hAnsi="Lato"/>
          <w:b/>
          <w:i/>
          <w:iCs/>
          <w:sz w:val="28"/>
          <w:szCs w:val="28"/>
        </w:rPr>
        <w:t xml:space="preserve">Раздел </w:t>
      </w:r>
      <w:r>
        <w:rPr>
          <w:rFonts w:ascii="Lato" w:hAnsi="Lato"/>
          <w:b/>
          <w:i/>
          <w:iCs/>
          <w:sz w:val="28"/>
          <w:szCs w:val="28"/>
        </w:rPr>
        <w:t>3</w:t>
      </w:r>
      <w:r w:rsidRPr="001E786E">
        <w:rPr>
          <w:rFonts w:ascii="Lato" w:hAnsi="Lato"/>
          <w:b/>
          <w:i/>
          <w:iCs/>
          <w:sz w:val="28"/>
          <w:szCs w:val="28"/>
        </w:rPr>
        <w:t xml:space="preserve">. </w:t>
      </w:r>
      <w:r w:rsidR="00DE505E" w:rsidRPr="00CA420C">
        <w:rPr>
          <w:rFonts w:ascii="Lato" w:hAnsi="Lato" w:cs="Calibri"/>
          <w:b/>
          <w:i/>
          <w:iCs/>
          <w:sz w:val="28"/>
          <w:szCs w:val="28"/>
        </w:rPr>
        <w:t xml:space="preserve">Варианты принятия решения </w:t>
      </w:r>
      <w:r>
        <w:rPr>
          <w:rFonts w:ascii="Lato" w:hAnsi="Lato" w:cs="Calibri"/>
          <w:b/>
          <w:i/>
          <w:iCs/>
          <w:sz w:val="28"/>
          <w:szCs w:val="28"/>
        </w:rPr>
        <w:t xml:space="preserve">на заседании </w:t>
      </w:r>
      <w:r w:rsidR="00DE505E" w:rsidRPr="00CA420C">
        <w:rPr>
          <w:rFonts w:ascii="Lato" w:hAnsi="Lato" w:cs="Calibri"/>
          <w:b/>
          <w:i/>
          <w:iCs/>
          <w:sz w:val="28"/>
          <w:szCs w:val="28"/>
        </w:rPr>
        <w:t>профсоюзн</w:t>
      </w:r>
      <w:r>
        <w:rPr>
          <w:rFonts w:ascii="Lato" w:hAnsi="Lato" w:cs="Calibri"/>
          <w:b/>
          <w:i/>
          <w:iCs/>
          <w:sz w:val="28"/>
          <w:szCs w:val="28"/>
        </w:rPr>
        <w:t>ого</w:t>
      </w:r>
      <w:r w:rsidR="00DE505E" w:rsidRPr="00CA420C">
        <w:rPr>
          <w:rFonts w:ascii="Lato" w:hAnsi="Lato" w:cs="Calibri"/>
          <w:b/>
          <w:i/>
          <w:iCs/>
          <w:sz w:val="28"/>
          <w:szCs w:val="28"/>
        </w:rPr>
        <w:t xml:space="preserve"> комитет</w:t>
      </w:r>
      <w:r>
        <w:rPr>
          <w:rFonts w:ascii="Lato" w:hAnsi="Lato" w:cs="Calibri"/>
          <w:b/>
          <w:i/>
          <w:iCs/>
          <w:sz w:val="28"/>
          <w:szCs w:val="28"/>
        </w:rPr>
        <w:t>а первичной профсоюзной организации</w:t>
      </w:r>
    </w:p>
    <w:p w14:paraId="212FFB31" w14:textId="77777777" w:rsidR="00CA420C" w:rsidRDefault="00CA420C" w:rsidP="00CA420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bCs/>
          <w:sz w:val="28"/>
          <w:szCs w:val="28"/>
        </w:rPr>
      </w:pPr>
    </w:p>
    <w:p w14:paraId="3219D12B" w14:textId="5FBD84F9" w:rsidR="00C671F2" w:rsidRPr="00CA420C" w:rsidRDefault="00CA420C" w:rsidP="00CA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  <w:r>
        <w:rPr>
          <w:rFonts w:ascii="Lato" w:hAnsi="Lato" w:cs="Calibri"/>
          <w:bCs/>
          <w:sz w:val="28"/>
          <w:szCs w:val="28"/>
        </w:rPr>
        <w:t>1. С</w:t>
      </w:r>
      <w:r w:rsidR="00DE505E" w:rsidRPr="00CA420C">
        <w:rPr>
          <w:rFonts w:ascii="Lato" w:hAnsi="Lato" w:cs="Calibri"/>
          <w:bCs/>
          <w:sz w:val="28"/>
          <w:szCs w:val="28"/>
        </w:rPr>
        <w:t>охранение членства в Профсоюзе работников здравоохранения РФ с обязательным подтверждением выхода из иной общественной профсоюзной организации</w:t>
      </w:r>
      <w:r>
        <w:rPr>
          <w:rFonts w:ascii="Lato" w:hAnsi="Lato" w:cs="Calibri"/>
          <w:bCs/>
          <w:sz w:val="28"/>
          <w:szCs w:val="28"/>
        </w:rPr>
        <w:t xml:space="preserve">. </w:t>
      </w:r>
    </w:p>
    <w:p w14:paraId="237A304C" w14:textId="7B4A6F83" w:rsidR="00DE505E" w:rsidRDefault="00DE505E" w:rsidP="00CA420C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ato" w:hAnsi="Lato" w:cs="Calibri"/>
          <w:bCs/>
          <w:sz w:val="28"/>
          <w:szCs w:val="28"/>
        </w:rPr>
      </w:pPr>
      <w:r w:rsidRPr="00CA420C">
        <w:rPr>
          <w:rFonts w:ascii="Lato" w:hAnsi="Lato" w:cs="Calibri"/>
          <w:b/>
          <w:sz w:val="28"/>
          <w:szCs w:val="28"/>
        </w:rPr>
        <w:t>Справочно:</w:t>
      </w:r>
      <w:r w:rsidRPr="001916A5">
        <w:rPr>
          <w:rFonts w:ascii="Lato" w:hAnsi="Lato" w:cs="Calibri"/>
          <w:bCs/>
          <w:sz w:val="28"/>
          <w:szCs w:val="28"/>
        </w:rPr>
        <w:t xml:space="preserve"> в этом случае член </w:t>
      </w:r>
      <w:r w:rsidR="00E97A8E">
        <w:rPr>
          <w:rFonts w:ascii="Lato" w:hAnsi="Lato" w:cs="Calibri"/>
          <w:bCs/>
          <w:sz w:val="28"/>
          <w:szCs w:val="28"/>
        </w:rPr>
        <w:t>П</w:t>
      </w:r>
      <w:r w:rsidRPr="001916A5">
        <w:rPr>
          <w:rFonts w:ascii="Lato" w:hAnsi="Lato" w:cs="Calibri"/>
          <w:bCs/>
          <w:sz w:val="28"/>
          <w:szCs w:val="28"/>
        </w:rPr>
        <w:t>рофсоюза</w:t>
      </w:r>
      <w:r w:rsidR="00E97A8E">
        <w:rPr>
          <w:rFonts w:ascii="Lato" w:hAnsi="Lato" w:cs="Calibri"/>
          <w:bCs/>
          <w:sz w:val="28"/>
          <w:szCs w:val="28"/>
        </w:rPr>
        <w:t xml:space="preserve"> на заседании профсоюзного комитета</w:t>
      </w:r>
      <w:r w:rsidR="00CA420C">
        <w:rPr>
          <w:rFonts w:ascii="Lato" w:hAnsi="Lato" w:cs="Calibri"/>
          <w:bCs/>
          <w:sz w:val="28"/>
          <w:szCs w:val="28"/>
        </w:rPr>
        <w:t>,</w:t>
      </w:r>
      <w:r w:rsidR="00A81601" w:rsidRPr="001916A5">
        <w:rPr>
          <w:rFonts w:ascii="Lato" w:hAnsi="Lato" w:cs="Calibri"/>
          <w:bCs/>
          <w:sz w:val="28"/>
          <w:szCs w:val="28"/>
        </w:rPr>
        <w:t xml:space="preserve"> должен </w:t>
      </w:r>
      <w:r w:rsidR="00E97A8E">
        <w:rPr>
          <w:rFonts w:ascii="Lato" w:hAnsi="Lato" w:cs="Calibri"/>
          <w:bCs/>
          <w:sz w:val="28"/>
          <w:szCs w:val="28"/>
        </w:rPr>
        <w:t xml:space="preserve">письменно подтвердить свое желание о сохранении  членства в Профсоюзе и выходе из иной общественной профсоюзной организации. </w:t>
      </w:r>
    </w:p>
    <w:p w14:paraId="07396401" w14:textId="77777777" w:rsidR="00CA420C" w:rsidRPr="001916A5" w:rsidRDefault="00CA420C" w:rsidP="00CA420C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ato" w:hAnsi="Lato" w:cs="Calibri"/>
          <w:bCs/>
          <w:sz w:val="28"/>
          <w:szCs w:val="28"/>
        </w:rPr>
      </w:pPr>
    </w:p>
    <w:p w14:paraId="219B86A3" w14:textId="7598EBE3" w:rsidR="00257B67" w:rsidRPr="00000C1A" w:rsidRDefault="00000C1A" w:rsidP="00000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bCs/>
          <w:sz w:val="28"/>
          <w:szCs w:val="28"/>
        </w:rPr>
      </w:pPr>
      <w:r>
        <w:rPr>
          <w:rFonts w:ascii="Lato" w:hAnsi="Lato" w:cs="Calibri"/>
          <w:bCs/>
          <w:sz w:val="28"/>
          <w:szCs w:val="28"/>
        </w:rPr>
        <w:t xml:space="preserve">2. </w:t>
      </w:r>
      <w:r w:rsidRPr="00000C1A">
        <w:rPr>
          <w:rFonts w:ascii="Lato" w:hAnsi="Lato" w:cs="Calibri"/>
          <w:bCs/>
          <w:sz w:val="28"/>
          <w:szCs w:val="28"/>
        </w:rPr>
        <w:t>В случае нежелания члена Профсоюза работников здравоохранения РФ терять членство в иной общественной профсоюзной организации</w:t>
      </w:r>
      <w:r w:rsidRPr="00000C1A">
        <w:rPr>
          <w:rFonts w:ascii="Lato" w:hAnsi="Lato" w:cs="Calibri"/>
          <w:bCs/>
        </w:rPr>
        <w:t xml:space="preserve"> </w:t>
      </w:r>
      <w:r w:rsidRPr="00000C1A">
        <w:rPr>
          <w:rFonts w:ascii="Lato" w:hAnsi="Lato" w:cs="Calibri"/>
          <w:bCs/>
          <w:sz w:val="28"/>
          <w:szCs w:val="28"/>
        </w:rPr>
        <w:t>профсоюзный комитет принимает решение об</w:t>
      </w:r>
      <w:r>
        <w:rPr>
          <w:rFonts w:ascii="Lato" w:hAnsi="Lato" w:cs="Calibri"/>
          <w:bCs/>
        </w:rPr>
        <w:t xml:space="preserve"> </w:t>
      </w:r>
      <w:r w:rsidRPr="00000C1A">
        <w:rPr>
          <w:rFonts w:ascii="Lato" w:hAnsi="Lato" w:cs="Calibri"/>
          <w:bCs/>
          <w:sz w:val="28"/>
          <w:szCs w:val="28"/>
        </w:rPr>
        <w:t>его</w:t>
      </w:r>
      <w:r>
        <w:rPr>
          <w:rFonts w:ascii="Lato" w:hAnsi="Lato" w:cs="Calibri"/>
          <w:bCs/>
          <w:sz w:val="28"/>
          <w:szCs w:val="28"/>
        </w:rPr>
        <w:t xml:space="preserve"> и</w:t>
      </w:r>
      <w:r w:rsidR="00257B67" w:rsidRPr="00000C1A">
        <w:rPr>
          <w:rFonts w:ascii="Lato" w:hAnsi="Lato" w:cs="Calibri"/>
          <w:bCs/>
          <w:sz w:val="28"/>
          <w:szCs w:val="28"/>
        </w:rPr>
        <w:t>сключени</w:t>
      </w:r>
      <w:r>
        <w:rPr>
          <w:rFonts w:ascii="Lato" w:hAnsi="Lato" w:cs="Calibri"/>
          <w:bCs/>
          <w:sz w:val="28"/>
          <w:szCs w:val="28"/>
        </w:rPr>
        <w:t>и</w:t>
      </w:r>
      <w:r w:rsidR="00257B67" w:rsidRPr="00000C1A">
        <w:rPr>
          <w:rFonts w:ascii="Lato" w:hAnsi="Lato" w:cs="Calibri"/>
          <w:bCs/>
          <w:sz w:val="28"/>
          <w:szCs w:val="28"/>
        </w:rPr>
        <w:t xml:space="preserve"> из Профсоюза работников здравоохранения РФ. </w:t>
      </w:r>
    </w:p>
    <w:p w14:paraId="18483CDF" w14:textId="3EF400CA" w:rsidR="008373EC" w:rsidRDefault="00000C1A" w:rsidP="008373EC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rPr>
          <w:rFonts w:ascii="Lato" w:hAnsi="Lato"/>
          <w:bCs/>
          <w:color w:val="000000"/>
          <w:lang w:eastAsia="ru-RU" w:bidi="ru-RU"/>
        </w:rPr>
      </w:pPr>
      <w:r>
        <w:rPr>
          <w:rFonts w:ascii="Lato" w:hAnsi="Lato" w:cs="Calibri"/>
          <w:bCs/>
        </w:rPr>
        <w:t xml:space="preserve">        </w:t>
      </w:r>
      <w:r w:rsidR="008373EC">
        <w:rPr>
          <w:rFonts w:ascii="Lato" w:hAnsi="Lato" w:cs="Calibri"/>
          <w:bCs/>
        </w:rPr>
        <w:tab/>
      </w:r>
      <w:r w:rsidR="0041757E" w:rsidRPr="00CA420C">
        <w:rPr>
          <w:rFonts w:ascii="Lato" w:hAnsi="Lato" w:cs="Calibri"/>
          <w:b/>
        </w:rPr>
        <w:t>Справочно:</w:t>
      </w:r>
      <w:r w:rsidR="0041757E" w:rsidRPr="001916A5">
        <w:rPr>
          <w:rFonts w:ascii="Lato" w:hAnsi="Lato" w:cs="Calibri"/>
          <w:bCs/>
        </w:rPr>
        <w:t xml:space="preserve"> в соответствии с п. 4, 5</w:t>
      </w:r>
      <w:r w:rsidR="00257B67" w:rsidRPr="001916A5">
        <w:rPr>
          <w:rFonts w:ascii="Lato" w:hAnsi="Lato" w:cs="Calibri"/>
          <w:bCs/>
        </w:rPr>
        <w:t xml:space="preserve"> раздела 4 </w:t>
      </w:r>
      <w:r w:rsidR="0041757E" w:rsidRPr="001916A5">
        <w:rPr>
          <w:rFonts w:ascii="Lato" w:hAnsi="Lato" w:cs="Calibri"/>
          <w:bCs/>
        </w:rPr>
        <w:t>Положения</w:t>
      </w:r>
      <w:r w:rsidR="00257B67" w:rsidRPr="001916A5">
        <w:rPr>
          <w:rFonts w:ascii="Lato" w:hAnsi="Lato" w:cs="Calibri"/>
          <w:bCs/>
        </w:rPr>
        <w:t xml:space="preserve"> о порядке приема в Профессиональный союз работников здравоохранения РФ и прекращения членства в Профсоюзе -</w:t>
      </w:r>
      <w:r w:rsidR="00257B67" w:rsidRPr="001916A5">
        <w:rPr>
          <w:rFonts w:ascii="Lato" w:hAnsi="Lato"/>
          <w:bCs/>
          <w:color w:val="000000"/>
          <w:lang w:eastAsia="ru-RU" w:bidi="ru-RU"/>
        </w:rPr>
        <w:t xml:space="preserve"> </w:t>
      </w:r>
      <w:r w:rsidR="000E1B32">
        <w:rPr>
          <w:rFonts w:ascii="Lato" w:hAnsi="Lato"/>
          <w:bCs/>
          <w:color w:val="000000"/>
          <w:lang w:eastAsia="ru-RU" w:bidi="ru-RU"/>
        </w:rPr>
        <w:t>р</w:t>
      </w:r>
      <w:r w:rsidR="00257B67" w:rsidRPr="001916A5">
        <w:rPr>
          <w:rFonts w:ascii="Lato" w:hAnsi="Lato"/>
          <w:bCs/>
          <w:color w:val="000000"/>
          <w:lang w:eastAsia="ru-RU" w:bidi="ru-RU"/>
        </w:rPr>
        <w:t>ешение об исключении из Профсоюза считается принятым, если за него проголосовали не менее 2/3 (двух третей) членов профсоюзного органа, при наличии кворума.</w:t>
      </w:r>
      <w:r w:rsidR="000E1B32">
        <w:rPr>
          <w:rFonts w:ascii="Lato" w:hAnsi="Lato"/>
          <w:bCs/>
          <w:color w:val="000000"/>
          <w:lang w:eastAsia="ru-RU" w:bidi="ru-RU"/>
        </w:rPr>
        <w:t xml:space="preserve"> Заседание профсоюзного органа (профсоюзного комитета) считается правомочным (имеется квору</w:t>
      </w:r>
      <w:r w:rsidR="008373EC">
        <w:rPr>
          <w:rFonts w:ascii="Lato" w:hAnsi="Lato"/>
          <w:bCs/>
          <w:color w:val="000000"/>
          <w:lang w:eastAsia="ru-RU" w:bidi="ru-RU"/>
        </w:rPr>
        <w:t xml:space="preserve">м), если в нем участвует более половины его членов (п. 3 статьи 18 Устава). </w:t>
      </w:r>
    </w:p>
    <w:p w14:paraId="2D705FCE" w14:textId="57F39539" w:rsidR="00257B67" w:rsidRPr="001916A5" w:rsidRDefault="008373EC" w:rsidP="008373EC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rPr>
          <w:rFonts w:ascii="Lato" w:hAnsi="Lato"/>
          <w:bCs/>
          <w:color w:val="000000"/>
          <w:lang w:eastAsia="ru-RU" w:bidi="ru-RU"/>
        </w:rPr>
      </w:pPr>
      <w:r>
        <w:rPr>
          <w:rFonts w:ascii="Lato" w:hAnsi="Lato"/>
          <w:bCs/>
          <w:color w:val="000000"/>
          <w:lang w:eastAsia="ru-RU" w:bidi="ru-RU"/>
        </w:rPr>
        <w:tab/>
        <w:t>Р</w:t>
      </w:r>
      <w:r w:rsidR="00257B67" w:rsidRPr="001916A5">
        <w:rPr>
          <w:rFonts w:ascii="Lato" w:hAnsi="Lato"/>
          <w:bCs/>
          <w:color w:val="000000"/>
          <w:lang w:eastAsia="ru-RU" w:bidi="ru-RU"/>
        </w:rPr>
        <w:t xml:space="preserve">ешение </w:t>
      </w:r>
      <w:r>
        <w:rPr>
          <w:rFonts w:ascii="Lato" w:hAnsi="Lato"/>
          <w:bCs/>
          <w:color w:val="000000"/>
          <w:lang w:eastAsia="ru-RU" w:bidi="ru-RU"/>
        </w:rPr>
        <w:t xml:space="preserve">об исключении </w:t>
      </w:r>
      <w:r w:rsidR="00257B67" w:rsidRPr="001916A5">
        <w:rPr>
          <w:rFonts w:ascii="Lato" w:hAnsi="Lato"/>
          <w:bCs/>
          <w:color w:val="000000"/>
          <w:lang w:eastAsia="ru-RU" w:bidi="ru-RU"/>
        </w:rPr>
        <w:t>оформляется постановлением профсоюзного органа, в котором указывается дата прекращения членства (в протоколе указываются итоги голосования).</w:t>
      </w:r>
      <w:r>
        <w:rPr>
          <w:rFonts w:ascii="Lato" w:hAnsi="Lato"/>
          <w:bCs/>
          <w:color w:val="000000"/>
          <w:lang w:eastAsia="ru-RU" w:bidi="ru-RU"/>
        </w:rPr>
        <w:t xml:space="preserve"> Данное р</w:t>
      </w:r>
      <w:r w:rsidR="00257B67" w:rsidRPr="001916A5">
        <w:rPr>
          <w:rFonts w:ascii="Lato" w:hAnsi="Lato"/>
          <w:bCs/>
          <w:color w:val="000000"/>
          <w:lang w:eastAsia="ru-RU" w:bidi="ru-RU"/>
        </w:rPr>
        <w:t xml:space="preserve">ешение объявляется </w:t>
      </w:r>
      <w:r>
        <w:rPr>
          <w:rFonts w:ascii="Lato" w:hAnsi="Lato"/>
          <w:bCs/>
          <w:color w:val="000000"/>
          <w:lang w:eastAsia="ru-RU" w:bidi="ru-RU"/>
        </w:rPr>
        <w:t xml:space="preserve">члену Профсоюза </w:t>
      </w:r>
      <w:r w:rsidR="00257B67" w:rsidRPr="001916A5">
        <w:rPr>
          <w:rFonts w:ascii="Lato" w:hAnsi="Lato"/>
          <w:bCs/>
          <w:color w:val="000000"/>
          <w:lang w:eastAsia="ru-RU" w:bidi="ru-RU"/>
        </w:rPr>
        <w:t xml:space="preserve">под роспись в течение трех рабочих дней после прошедшего заседания, не считая времени его отсутствия на работе. В случае отказа </w:t>
      </w:r>
      <w:r>
        <w:rPr>
          <w:rFonts w:ascii="Lato" w:hAnsi="Lato"/>
          <w:bCs/>
          <w:color w:val="000000"/>
          <w:lang w:eastAsia="ru-RU" w:bidi="ru-RU"/>
        </w:rPr>
        <w:t xml:space="preserve">члена Профсоюза </w:t>
      </w:r>
      <w:r w:rsidR="00257B67" w:rsidRPr="001916A5">
        <w:rPr>
          <w:rFonts w:ascii="Lato" w:hAnsi="Lato"/>
          <w:bCs/>
          <w:color w:val="000000"/>
          <w:lang w:eastAsia="ru-RU" w:bidi="ru-RU"/>
        </w:rPr>
        <w:t>ознакомиться с принятым постановлением под роспись, составляется соответствующий акт.</w:t>
      </w:r>
    </w:p>
    <w:p w14:paraId="4B182DD0" w14:textId="71A4E654" w:rsidR="0041757E" w:rsidRDefault="008373EC" w:rsidP="008373EC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rPr>
          <w:rFonts w:ascii="Lato" w:hAnsi="Lato"/>
          <w:bCs/>
          <w:color w:val="000000"/>
          <w:lang w:eastAsia="ru-RU" w:bidi="ru-RU"/>
        </w:rPr>
      </w:pPr>
      <w:r>
        <w:rPr>
          <w:rFonts w:ascii="Lato" w:hAnsi="Lato" w:cs="Calibri"/>
          <w:bCs/>
        </w:rPr>
        <w:tab/>
      </w:r>
      <w:r w:rsidR="0041757E" w:rsidRPr="001916A5">
        <w:rPr>
          <w:rFonts w:ascii="Lato" w:hAnsi="Lato" w:cs="Calibri"/>
          <w:bCs/>
        </w:rPr>
        <w:t xml:space="preserve">В соответствии с п. 8, 9 раздела 4 Положения о порядке приема в Профессиональный союз работников здравоохранения РФ и прекращения членства в Профсоюзе - </w:t>
      </w:r>
      <w:r>
        <w:rPr>
          <w:rFonts w:ascii="Lato" w:hAnsi="Lato" w:cs="Calibri"/>
          <w:bCs/>
        </w:rPr>
        <w:t>и</w:t>
      </w:r>
      <w:r w:rsidR="0041757E" w:rsidRPr="001916A5">
        <w:rPr>
          <w:rFonts w:ascii="Lato" w:hAnsi="Lato"/>
          <w:bCs/>
          <w:color w:val="000000"/>
          <w:lang w:eastAsia="ru-RU" w:bidi="ru-RU"/>
        </w:rPr>
        <w:t>сключенный из Профсоюза имеет право в месячный срок обжаловать принятое решение об исключении его из Профсоюза в вышестоящие профсоюзные органы (отсчет ведется от даты, когда заявитель узнал о принятом решении). Заявление рассматривается в срок до одного</w:t>
      </w:r>
      <w:r w:rsidR="00D36ABD" w:rsidRPr="001916A5">
        <w:rPr>
          <w:rFonts w:ascii="Lato" w:hAnsi="Lato"/>
          <w:bCs/>
          <w:color w:val="000000"/>
          <w:lang w:eastAsia="ru-RU" w:bidi="ru-RU"/>
        </w:rPr>
        <w:t xml:space="preserve"> месяца со дня его регистрации в вышестоящем профсоюзном органе, или двух месяцев, </w:t>
      </w:r>
      <w:r w:rsidR="00D36ABD" w:rsidRPr="001916A5">
        <w:rPr>
          <w:rFonts w:ascii="Lato" w:hAnsi="Lato"/>
          <w:bCs/>
          <w:color w:val="000000"/>
          <w:lang w:eastAsia="ru-RU" w:bidi="ru-RU"/>
        </w:rPr>
        <w:lastRenderedPageBreak/>
        <w:t xml:space="preserve">если требуется дополнительное изучение материалов. </w:t>
      </w:r>
    </w:p>
    <w:p w14:paraId="5E251A87" w14:textId="50778A2E" w:rsidR="00E97A8E" w:rsidRDefault="00E97A8E" w:rsidP="008373EC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rPr>
          <w:rFonts w:ascii="Lato" w:hAnsi="Lato"/>
          <w:bCs/>
          <w:color w:val="000000"/>
          <w:lang w:eastAsia="ru-RU" w:bidi="ru-RU"/>
        </w:rPr>
      </w:pPr>
    </w:p>
    <w:p w14:paraId="14FCD816" w14:textId="77777777" w:rsidR="00E97A8E" w:rsidRPr="001916A5" w:rsidRDefault="00E97A8E" w:rsidP="008373EC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rPr>
          <w:rFonts w:ascii="Lato" w:hAnsi="Lato"/>
          <w:bCs/>
          <w:color w:val="000000"/>
          <w:lang w:eastAsia="ru-RU" w:bidi="ru-RU"/>
        </w:rPr>
      </w:pPr>
    </w:p>
    <w:p w14:paraId="315D2862" w14:textId="77777777" w:rsidR="00031028" w:rsidRDefault="008373EC" w:rsidP="008373EC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rPr>
          <w:rFonts w:ascii="Lato" w:hAnsi="Lato"/>
          <w:bCs/>
          <w:color w:val="000000"/>
          <w:lang w:eastAsia="ru-RU" w:bidi="ru-RU"/>
        </w:rPr>
      </w:pPr>
      <w:r>
        <w:rPr>
          <w:rFonts w:ascii="Lato" w:hAnsi="Lato"/>
          <w:bCs/>
          <w:color w:val="000000"/>
          <w:lang w:eastAsia="ru-RU" w:bidi="ru-RU"/>
        </w:rPr>
        <w:tab/>
      </w:r>
      <w:bookmarkStart w:id="0" w:name="_Hlk113972828"/>
      <w:r w:rsidR="00D36ABD" w:rsidRPr="001916A5">
        <w:rPr>
          <w:rFonts w:ascii="Lato" w:hAnsi="Lato"/>
          <w:bCs/>
          <w:color w:val="000000"/>
          <w:lang w:eastAsia="ru-RU" w:bidi="ru-RU"/>
        </w:rPr>
        <w:t xml:space="preserve">Принятое решение об исключении из Профсоюза </w:t>
      </w:r>
      <w:bookmarkEnd w:id="0"/>
      <w:r w:rsidR="00D36ABD" w:rsidRPr="001916A5">
        <w:rPr>
          <w:rFonts w:ascii="Lato" w:hAnsi="Lato"/>
          <w:bCs/>
          <w:color w:val="000000"/>
          <w:lang w:eastAsia="ru-RU" w:bidi="ru-RU"/>
        </w:rPr>
        <w:t>вступает в силу по истечении срока на обжалование, а в случае обжалования – до его рассмотрения вышестоящим профсоюзным органом.</w:t>
      </w:r>
      <w:r w:rsidR="00031028">
        <w:rPr>
          <w:rFonts w:ascii="Lato" w:hAnsi="Lato"/>
          <w:bCs/>
          <w:color w:val="000000"/>
          <w:lang w:eastAsia="ru-RU" w:bidi="ru-RU"/>
        </w:rPr>
        <w:t xml:space="preserve"> </w:t>
      </w:r>
      <w:r w:rsidR="00031028" w:rsidRPr="00031028">
        <w:rPr>
          <w:rFonts w:ascii="Lato" w:hAnsi="Lato"/>
          <w:bCs/>
          <w:color w:val="000000"/>
          <w:lang w:eastAsia="ru-RU" w:bidi="ru-RU"/>
        </w:rPr>
        <w:t>В период</w:t>
      </w:r>
      <w:r w:rsidR="00031028">
        <w:rPr>
          <w:rFonts w:ascii="Lato" w:hAnsi="Lato"/>
          <w:bCs/>
          <w:color w:val="000000"/>
          <w:lang w:eastAsia="ru-RU" w:bidi="ru-RU"/>
        </w:rPr>
        <w:t xml:space="preserve"> до </w:t>
      </w:r>
      <w:r w:rsidR="00031028" w:rsidRPr="001916A5">
        <w:rPr>
          <w:rFonts w:ascii="Lato" w:hAnsi="Lato"/>
          <w:bCs/>
          <w:color w:val="000000"/>
          <w:lang w:eastAsia="ru-RU" w:bidi="ru-RU"/>
        </w:rPr>
        <w:t>вступ</w:t>
      </w:r>
      <w:r w:rsidR="00031028">
        <w:rPr>
          <w:rFonts w:ascii="Lato" w:hAnsi="Lato"/>
          <w:bCs/>
          <w:color w:val="000000"/>
          <w:lang w:eastAsia="ru-RU" w:bidi="ru-RU"/>
        </w:rPr>
        <w:t>ления</w:t>
      </w:r>
      <w:r w:rsidR="00031028" w:rsidRPr="001916A5">
        <w:rPr>
          <w:rFonts w:ascii="Lato" w:hAnsi="Lato"/>
          <w:bCs/>
          <w:color w:val="000000"/>
          <w:lang w:eastAsia="ru-RU" w:bidi="ru-RU"/>
        </w:rPr>
        <w:t xml:space="preserve"> в силу</w:t>
      </w:r>
      <w:r w:rsidR="00031028" w:rsidRPr="00031028">
        <w:rPr>
          <w:rFonts w:ascii="Lato" w:hAnsi="Lato"/>
          <w:bCs/>
          <w:color w:val="000000"/>
          <w:lang w:eastAsia="ru-RU" w:bidi="ru-RU"/>
        </w:rPr>
        <w:t xml:space="preserve"> </w:t>
      </w:r>
      <w:r w:rsidR="00031028">
        <w:rPr>
          <w:rFonts w:ascii="Lato" w:hAnsi="Lato"/>
          <w:bCs/>
          <w:color w:val="000000"/>
          <w:lang w:eastAsia="ru-RU" w:bidi="ru-RU"/>
        </w:rPr>
        <w:t>п</w:t>
      </w:r>
      <w:r w:rsidR="00031028" w:rsidRPr="00031028">
        <w:rPr>
          <w:rFonts w:ascii="Lato" w:hAnsi="Lato"/>
          <w:bCs/>
          <w:color w:val="000000"/>
          <w:lang w:eastAsia="ru-RU" w:bidi="ru-RU"/>
        </w:rPr>
        <w:t>ринято</w:t>
      </w:r>
      <w:r w:rsidR="00031028">
        <w:rPr>
          <w:rFonts w:ascii="Lato" w:hAnsi="Lato"/>
          <w:bCs/>
          <w:color w:val="000000"/>
          <w:lang w:eastAsia="ru-RU" w:bidi="ru-RU"/>
        </w:rPr>
        <w:t>го</w:t>
      </w:r>
      <w:r w:rsidR="00031028" w:rsidRPr="00031028">
        <w:rPr>
          <w:rFonts w:ascii="Lato" w:hAnsi="Lato"/>
          <w:bCs/>
          <w:color w:val="000000"/>
          <w:lang w:eastAsia="ru-RU" w:bidi="ru-RU"/>
        </w:rPr>
        <w:t xml:space="preserve"> решени</w:t>
      </w:r>
      <w:r w:rsidR="00031028">
        <w:rPr>
          <w:rFonts w:ascii="Lato" w:hAnsi="Lato"/>
          <w:bCs/>
          <w:color w:val="000000"/>
          <w:lang w:eastAsia="ru-RU" w:bidi="ru-RU"/>
        </w:rPr>
        <w:t>я</w:t>
      </w:r>
      <w:r w:rsidR="00031028" w:rsidRPr="00031028">
        <w:rPr>
          <w:rFonts w:ascii="Lato" w:hAnsi="Lato"/>
          <w:bCs/>
          <w:color w:val="000000"/>
          <w:lang w:eastAsia="ru-RU" w:bidi="ru-RU"/>
        </w:rPr>
        <w:t xml:space="preserve"> об исключении из Профсоюза с члена Профсоюза продолжается удержание членских профсоюзных взносов.</w:t>
      </w:r>
      <w:r w:rsidR="001E786E">
        <w:rPr>
          <w:rFonts w:ascii="Lato" w:hAnsi="Lato"/>
          <w:bCs/>
          <w:color w:val="000000"/>
          <w:lang w:eastAsia="ru-RU" w:bidi="ru-RU"/>
        </w:rPr>
        <w:t xml:space="preserve"> </w:t>
      </w:r>
    </w:p>
    <w:p w14:paraId="661A9AEE" w14:textId="5DE30C32" w:rsidR="00D36ABD" w:rsidRPr="001916A5" w:rsidRDefault="00031028" w:rsidP="008373EC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rPr>
          <w:rFonts w:ascii="Lato" w:hAnsi="Lato"/>
          <w:bCs/>
          <w:color w:val="000000"/>
          <w:lang w:eastAsia="ru-RU" w:bidi="ru-RU"/>
        </w:rPr>
      </w:pPr>
      <w:r>
        <w:rPr>
          <w:rFonts w:ascii="Lato" w:hAnsi="Lato"/>
          <w:bCs/>
          <w:color w:val="000000"/>
          <w:lang w:eastAsia="ru-RU" w:bidi="ru-RU"/>
        </w:rPr>
        <w:tab/>
      </w:r>
      <w:r w:rsidR="001E786E" w:rsidRPr="001916A5">
        <w:rPr>
          <w:rFonts w:ascii="Lato" w:hAnsi="Lato" w:cs="Calibri"/>
          <w:bCs/>
        </w:rPr>
        <w:t xml:space="preserve">Лицо, исключенное из Профсоюза, снимается с профсоюзного учета в </w:t>
      </w:r>
      <w:r w:rsidR="008373EC">
        <w:rPr>
          <w:rFonts w:ascii="Lato" w:hAnsi="Lato" w:cs="Calibri"/>
          <w:bCs/>
        </w:rPr>
        <w:t xml:space="preserve">первичной профсоюзной организации. </w:t>
      </w:r>
      <w:r w:rsidR="001E786E">
        <w:rPr>
          <w:rFonts w:ascii="Lato" w:hAnsi="Lato" w:cs="Calibri"/>
          <w:bCs/>
        </w:rPr>
        <w:t xml:space="preserve"> </w:t>
      </w:r>
    </w:p>
    <w:p w14:paraId="25B69878" w14:textId="77777777" w:rsidR="0041757E" w:rsidRPr="001916A5" w:rsidRDefault="0041757E" w:rsidP="008373EC">
      <w:pPr>
        <w:widowControl w:val="0"/>
        <w:tabs>
          <w:tab w:val="left" w:pos="0"/>
        </w:tabs>
        <w:spacing w:after="0" w:line="240" w:lineRule="auto"/>
        <w:jc w:val="both"/>
        <w:rPr>
          <w:rFonts w:ascii="Lato" w:eastAsia="Times New Roman" w:hAnsi="Lato" w:cs="Times New Roman"/>
          <w:bCs/>
          <w:color w:val="000000"/>
          <w:sz w:val="28"/>
          <w:szCs w:val="28"/>
          <w:lang w:eastAsia="ru-RU" w:bidi="ru-RU"/>
        </w:rPr>
      </w:pPr>
    </w:p>
    <w:p w14:paraId="6903FEAB" w14:textId="1861355D" w:rsidR="00257B67" w:rsidRPr="007A3F63" w:rsidRDefault="008373EC" w:rsidP="008373E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i/>
          <w:iCs/>
          <w:sz w:val="28"/>
          <w:szCs w:val="28"/>
        </w:rPr>
      </w:pPr>
      <w:r w:rsidRPr="008373EC">
        <w:rPr>
          <w:rFonts w:ascii="Lato" w:hAnsi="Lato"/>
          <w:b/>
          <w:i/>
          <w:iCs/>
          <w:sz w:val="28"/>
          <w:szCs w:val="28"/>
        </w:rPr>
        <w:t xml:space="preserve">Раздел 4. </w:t>
      </w:r>
      <w:r w:rsidR="00D36ABD" w:rsidRPr="007A3F63">
        <w:rPr>
          <w:rFonts w:ascii="Lato" w:hAnsi="Lato" w:cs="Calibri"/>
          <w:b/>
          <w:i/>
          <w:iCs/>
          <w:sz w:val="28"/>
          <w:szCs w:val="28"/>
        </w:rPr>
        <w:t>Последствия исключения из Профсоюза работников здравоохранения РФ</w:t>
      </w:r>
    </w:p>
    <w:p w14:paraId="6448F7BE" w14:textId="77777777" w:rsidR="008373EC" w:rsidRPr="008373EC" w:rsidRDefault="008373EC" w:rsidP="008373E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sz w:val="28"/>
          <w:szCs w:val="28"/>
        </w:rPr>
      </w:pPr>
    </w:p>
    <w:p w14:paraId="594DE679" w14:textId="0AFE81B8" w:rsidR="008D2F3A" w:rsidRPr="001916A5" w:rsidRDefault="008373EC" w:rsidP="008373E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bCs/>
          <w:sz w:val="28"/>
          <w:szCs w:val="28"/>
        </w:rPr>
      </w:pPr>
      <w:r>
        <w:rPr>
          <w:rFonts w:ascii="Lato" w:hAnsi="Lato" w:cs="Calibri"/>
          <w:bCs/>
          <w:sz w:val="28"/>
          <w:szCs w:val="28"/>
        </w:rPr>
        <w:tab/>
      </w:r>
      <w:r w:rsidR="006A15A7" w:rsidRPr="001916A5">
        <w:rPr>
          <w:rFonts w:ascii="Lato" w:hAnsi="Lato" w:cs="Calibri"/>
          <w:bCs/>
          <w:sz w:val="28"/>
          <w:szCs w:val="28"/>
        </w:rPr>
        <w:t>В соответствии с п. 10, 11 раздела 4 Положения о порядке приема в Профессиональный союз работников здравоохранения РФ и прекращения членства в Профсоюзе – лицо, исключенное из Профсоюза, теряет право на профсоюзную защиту по вопросам индивидуальных трудовых отношений, пользованием общим профсоюзным имуществом и профсоюзными льготами. Сумма уплач</w:t>
      </w:r>
      <w:r w:rsidR="00595D47">
        <w:rPr>
          <w:rFonts w:ascii="Lato" w:hAnsi="Lato" w:cs="Calibri"/>
          <w:bCs/>
          <w:sz w:val="28"/>
          <w:szCs w:val="28"/>
        </w:rPr>
        <w:t>енн</w:t>
      </w:r>
      <w:r w:rsidR="006A15A7" w:rsidRPr="001916A5">
        <w:rPr>
          <w:rFonts w:ascii="Lato" w:hAnsi="Lato" w:cs="Calibri"/>
          <w:bCs/>
          <w:sz w:val="28"/>
          <w:szCs w:val="28"/>
        </w:rPr>
        <w:t>ых им членских профсоюзных взносов не возвращается.</w:t>
      </w:r>
      <w:r w:rsidR="00595D47">
        <w:rPr>
          <w:rFonts w:ascii="Lato" w:hAnsi="Lato" w:cs="Calibri"/>
          <w:bCs/>
          <w:sz w:val="28"/>
          <w:szCs w:val="28"/>
        </w:rPr>
        <w:t xml:space="preserve"> Аналогичное положение закреплено в Уставе Профсоюза работников здравоохранения РФ (</w:t>
      </w:r>
      <w:r w:rsidR="009A2649">
        <w:rPr>
          <w:rFonts w:ascii="Lato" w:hAnsi="Lato" w:cs="Calibri"/>
          <w:bCs/>
          <w:sz w:val="28"/>
          <w:szCs w:val="28"/>
        </w:rPr>
        <w:t xml:space="preserve">п. 3 </w:t>
      </w:r>
      <w:r w:rsidR="00595D47">
        <w:rPr>
          <w:rFonts w:ascii="Lato" w:hAnsi="Lato" w:cs="Calibri"/>
          <w:bCs/>
          <w:sz w:val="28"/>
          <w:szCs w:val="28"/>
        </w:rPr>
        <w:t>ст</w:t>
      </w:r>
      <w:r w:rsidR="009A2649">
        <w:rPr>
          <w:rFonts w:ascii="Lato" w:hAnsi="Lato" w:cs="Calibri"/>
          <w:bCs/>
          <w:sz w:val="28"/>
          <w:szCs w:val="28"/>
        </w:rPr>
        <w:t>.</w:t>
      </w:r>
      <w:r w:rsidR="00595D47">
        <w:rPr>
          <w:rFonts w:ascii="Lato" w:hAnsi="Lato" w:cs="Calibri"/>
          <w:bCs/>
          <w:sz w:val="28"/>
          <w:szCs w:val="28"/>
        </w:rPr>
        <w:t xml:space="preserve"> 14).  </w:t>
      </w:r>
    </w:p>
    <w:p w14:paraId="0E8D48D0" w14:textId="73CC4230" w:rsidR="009A2649" w:rsidRPr="001916A5" w:rsidRDefault="00595D47" w:rsidP="009A26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bCs/>
          <w:sz w:val="28"/>
          <w:szCs w:val="28"/>
        </w:rPr>
      </w:pPr>
      <w:r>
        <w:rPr>
          <w:rFonts w:ascii="Lato" w:hAnsi="Lato" w:cs="Calibri"/>
          <w:bCs/>
          <w:sz w:val="28"/>
          <w:szCs w:val="28"/>
        </w:rPr>
        <w:tab/>
      </w:r>
      <w:r w:rsidR="006A15A7" w:rsidRPr="001916A5">
        <w:rPr>
          <w:rFonts w:ascii="Lato" w:hAnsi="Lato" w:cs="Calibri"/>
          <w:bCs/>
          <w:sz w:val="28"/>
          <w:szCs w:val="28"/>
        </w:rPr>
        <w:t>Лицо, исключённое из Профсоюза, может быть вновь принято в Профсоюз на общих основаниях, но не ранее чем через год после принятия решения об исключении из Профсоюза. Профсоюзным стаж в этом случае исчисляется с момента повторного принятия работника в Профсоюз.</w:t>
      </w:r>
      <w:r w:rsidR="009A2649" w:rsidRPr="009A2649">
        <w:rPr>
          <w:rFonts w:ascii="Lato" w:hAnsi="Lato" w:cs="Calibri"/>
          <w:bCs/>
          <w:sz w:val="28"/>
          <w:szCs w:val="28"/>
        </w:rPr>
        <w:t xml:space="preserve"> </w:t>
      </w:r>
      <w:r w:rsidR="009A2649">
        <w:rPr>
          <w:rFonts w:ascii="Lato" w:hAnsi="Lato" w:cs="Calibri"/>
          <w:bCs/>
          <w:sz w:val="28"/>
          <w:szCs w:val="28"/>
        </w:rPr>
        <w:t xml:space="preserve">Аналогичное положение закреплено в Уставе Профсоюза работников здравоохранения РФ (п. 7 ст. 11).  </w:t>
      </w:r>
    </w:p>
    <w:p w14:paraId="4A837ED3" w14:textId="5D2F06E3" w:rsidR="006A15A7" w:rsidRPr="001916A5" w:rsidRDefault="006A15A7" w:rsidP="008373E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bCs/>
          <w:sz w:val="28"/>
          <w:szCs w:val="28"/>
        </w:rPr>
      </w:pPr>
    </w:p>
    <w:p w14:paraId="31A533A1" w14:textId="77777777" w:rsidR="008D2F3A" w:rsidRPr="001916A5" w:rsidRDefault="008D2F3A" w:rsidP="008373EC">
      <w:pPr>
        <w:tabs>
          <w:tab w:val="left" w:pos="0"/>
        </w:tabs>
        <w:spacing w:after="0" w:line="240" w:lineRule="auto"/>
        <w:ind w:firstLine="709"/>
        <w:jc w:val="both"/>
        <w:rPr>
          <w:rFonts w:ascii="Lato" w:hAnsi="Lato"/>
          <w:bCs/>
          <w:sz w:val="28"/>
          <w:szCs w:val="28"/>
        </w:rPr>
      </w:pPr>
    </w:p>
    <w:p w14:paraId="29BA6C33" w14:textId="77777777" w:rsidR="003C3C7E" w:rsidRPr="001916A5" w:rsidRDefault="003C3C7E" w:rsidP="008373EC">
      <w:pPr>
        <w:tabs>
          <w:tab w:val="left" w:pos="0"/>
        </w:tabs>
        <w:spacing w:after="0" w:line="240" w:lineRule="auto"/>
        <w:jc w:val="both"/>
        <w:rPr>
          <w:rFonts w:ascii="Lato" w:hAnsi="Lato"/>
          <w:bCs/>
          <w:sz w:val="28"/>
          <w:szCs w:val="28"/>
        </w:rPr>
      </w:pPr>
    </w:p>
    <w:sectPr w:rsidR="003C3C7E" w:rsidRPr="0019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E10"/>
    <w:multiLevelType w:val="hybridMultilevel"/>
    <w:tmpl w:val="623C3070"/>
    <w:lvl w:ilvl="0" w:tplc="4F3E74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D4269"/>
    <w:multiLevelType w:val="hybridMultilevel"/>
    <w:tmpl w:val="6E1A54FE"/>
    <w:lvl w:ilvl="0" w:tplc="C4F220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25D1F65"/>
    <w:multiLevelType w:val="multilevel"/>
    <w:tmpl w:val="1B4ECD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9330986">
    <w:abstractNumId w:val="2"/>
  </w:num>
  <w:num w:numId="2" w16cid:durableId="591083554">
    <w:abstractNumId w:val="1"/>
  </w:num>
  <w:num w:numId="3" w16cid:durableId="203626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FAC"/>
    <w:rsid w:val="00000C1A"/>
    <w:rsid w:val="00031028"/>
    <w:rsid w:val="00063AB0"/>
    <w:rsid w:val="000A7773"/>
    <w:rsid w:val="000E1B32"/>
    <w:rsid w:val="0013078B"/>
    <w:rsid w:val="00164209"/>
    <w:rsid w:val="001916A5"/>
    <w:rsid w:val="001A649D"/>
    <w:rsid w:val="001C45D1"/>
    <w:rsid w:val="001D05F1"/>
    <w:rsid w:val="001E786E"/>
    <w:rsid w:val="001F14CD"/>
    <w:rsid w:val="00207EFB"/>
    <w:rsid w:val="00257B67"/>
    <w:rsid w:val="002B3597"/>
    <w:rsid w:val="002C7A97"/>
    <w:rsid w:val="002D3C56"/>
    <w:rsid w:val="00314809"/>
    <w:rsid w:val="003210E5"/>
    <w:rsid w:val="003343A5"/>
    <w:rsid w:val="00363FB3"/>
    <w:rsid w:val="00393FAE"/>
    <w:rsid w:val="00394056"/>
    <w:rsid w:val="003C3C7E"/>
    <w:rsid w:val="00400C02"/>
    <w:rsid w:val="0041757E"/>
    <w:rsid w:val="0046134A"/>
    <w:rsid w:val="00595D47"/>
    <w:rsid w:val="005B2ACC"/>
    <w:rsid w:val="005B756B"/>
    <w:rsid w:val="006A15A7"/>
    <w:rsid w:val="00727FA8"/>
    <w:rsid w:val="007A3F63"/>
    <w:rsid w:val="00826962"/>
    <w:rsid w:val="008373EC"/>
    <w:rsid w:val="008B0C21"/>
    <w:rsid w:val="008D2F3A"/>
    <w:rsid w:val="009A2649"/>
    <w:rsid w:val="009E1F0E"/>
    <w:rsid w:val="009E68F3"/>
    <w:rsid w:val="00A55781"/>
    <w:rsid w:val="00A81601"/>
    <w:rsid w:val="00B96654"/>
    <w:rsid w:val="00C671F2"/>
    <w:rsid w:val="00CA3DEC"/>
    <w:rsid w:val="00CA420C"/>
    <w:rsid w:val="00D36ABD"/>
    <w:rsid w:val="00D95263"/>
    <w:rsid w:val="00DE505E"/>
    <w:rsid w:val="00E972A2"/>
    <w:rsid w:val="00E97A8E"/>
    <w:rsid w:val="00EC5FAC"/>
    <w:rsid w:val="00F64BC4"/>
    <w:rsid w:val="00F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76A8"/>
  <w15:docId w15:val="{969FB733-FDCB-4191-9BFC-79F6EA0D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7F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7FA8"/>
    <w:pPr>
      <w:widowControl w:val="0"/>
      <w:shd w:val="clear" w:color="auto" w:fill="FFFFFF"/>
      <w:spacing w:after="0" w:line="365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E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F385-A691-496F-9179-0FE04894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35-26_2</dc:creator>
  <cp:lastModifiedBy>О Суна</cp:lastModifiedBy>
  <cp:revision>12</cp:revision>
  <cp:lastPrinted>2022-09-13T12:22:00Z</cp:lastPrinted>
  <dcterms:created xsi:type="dcterms:W3CDTF">2022-09-13T08:56:00Z</dcterms:created>
  <dcterms:modified xsi:type="dcterms:W3CDTF">2022-10-12T04:39:00Z</dcterms:modified>
</cp:coreProperties>
</file>